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1EDC" w14:textId="0FD6FC60" w:rsidR="00E607D6" w:rsidRPr="009D03DA" w:rsidRDefault="00E94771" w:rsidP="00E607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E607D6" w:rsidRPr="009D03DA">
        <w:rPr>
          <w:b/>
          <w:bCs/>
          <w:sz w:val="28"/>
          <w:szCs w:val="28"/>
        </w:rPr>
        <w:t xml:space="preserve">atkaisukeskeinen pikaohje </w:t>
      </w:r>
      <w:r w:rsidR="008223DF" w:rsidRPr="009D03DA">
        <w:rPr>
          <w:b/>
          <w:bCs/>
          <w:sz w:val="28"/>
          <w:szCs w:val="28"/>
        </w:rPr>
        <w:t xml:space="preserve">ja </w:t>
      </w:r>
      <w:proofErr w:type="spellStart"/>
      <w:r w:rsidR="008223DF" w:rsidRPr="009D03DA">
        <w:rPr>
          <w:b/>
          <w:bCs/>
          <w:sz w:val="28"/>
          <w:szCs w:val="28"/>
        </w:rPr>
        <w:t>tsekkilista</w:t>
      </w:r>
      <w:proofErr w:type="spellEnd"/>
      <w:r w:rsidR="008223DF" w:rsidRPr="009D03DA">
        <w:rPr>
          <w:b/>
          <w:bCs/>
          <w:sz w:val="28"/>
          <w:szCs w:val="28"/>
        </w:rPr>
        <w:t xml:space="preserve"> </w:t>
      </w:r>
      <w:r w:rsidR="00E607D6" w:rsidRPr="009D03DA">
        <w:rPr>
          <w:b/>
          <w:bCs/>
          <w:sz w:val="28"/>
          <w:szCs w:val="28"/>
        </w:rPr>
        <w:t>ammattilaiselle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9D03DA">
        <w:rPr>
          <w:b/>
          <w:bCs/>
          <w:sz w:val="28"/>
          <w:szCs w:val="28"/>
        </w:rPr>
        <w:t>TäsmäZek</w:t>
      </w:r>
      <w:r>
        <w:rPr>
          <w:b/>
          <w:bCs/>
          <w:sz w:val="28"/>
          <w:szCs w:val="28"/>
        </w:rPr>
        <w:t>in</w:t>
      </w:r>
      <w:proofErr w:type="spellEnd"/>
      <w:r>
        <w:rPr>
          <w:b/>
          <w:bCs/>
          <w:sz w:val="28"/>
          <w:szCs w:val="28"/>
        </w:rPr>
        <w:t xml:space="preserve"> käyttöön</w:t>
      </w:r>
    </w:p>
    <w:p w14:paraId="73B9BBA7" w14:textId="77777777" w:rsidR="008223DF" w:rsidRPr="00E607D6" w:rsidRDefault="008223DF" w:rsidP="00E607D6">
      <w:pPr>
        <w:rPr>
          <w:b/>
          <w:bCs/>
        </w:rPr>
      </w:pPr>
    </w:p>
    <w:p w14:paraId="06D4BB23" w14:textId="77777777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 xml:space="preserve">1. </w:t>
      </w:r>
      <w:proofErr w:type="spellStart"/>
      <w:r w:rsidRPr="00E607D6">
        <w:rPr>
          <w:b/>
          <w:bCs/>
        </w:rPr>
        <w:t>TäsmäZekin</w:t>
      </w:r>
      <w:proofErr w:type="spellEnd"/>
      <w:r w:rsidRPr="00E607D6">
        <w:rPr>
          <w:b/>
          <w:bCs/>
        </w:rPr>
        <w:t xml:space="preserve"> tekeminen</w:t>
      </w:r>
    </w:p>
    <w:p w14:paraId="1980EEE8" w14:textId="3CDA8B4C" w:rsidR="008223DF" w:rsidRPr="00E607D6" w:rsidRDefault="00E607D6" w:rsidP="00E2192E">
      <w:r w:rsidRPr="00E607D6">
        <w:t xml:space="preserve">Pyydä asiakasta täyttämään </w:t>
      </w:r>
      <w:proofErr w:type="spellStart"/>
      <w:r w:rsidRPr="00E607D6">
        <w:t>TäsmäZekki</w:t>
      </w:r>
      <w:proofErr w:type="spellEnd"/>
      <w:r w:rsidRPr="00E607D6">
        <w:t xml:space="preserve"> verkossa etukäteen tai</w:t>
      </w:r>
      <w:r w:rsidR="002C614F">
        <w:t xml:space="preserve"> täyttäkää </w:t>
      </w:r>
      <w:r w:rsidR="002C614F" w:rsidRPr="00E607D6">
        <w:t>yhdessä</w:t>
      </w:r>
      <w:r w:rsidRPr="00E607D6">
        <w:t>.</w:t>
      </w:r>
      <w:r w:rsidR="00E2192E">
        <w:t xml:space="preserve"> </w:t>
      </w:r>
      <w:r w:rsidRPr="00E607D6">
        <w:t>Jos asiakas tekee kyselyn etukäteen, pyydä häntä lähettämään tulosten yhteenveto PDF-muodossa.</w:t>
      </w:r>
    </w:p>
    <w:p w14:paraId="56084388" w14:textId="77777777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2. Tutustu tuloksiin</w:t>
      </w:r>
    </w:p>
    <w:p w14:paraId="1613A581" w14:textId="01443790" w:rsidR="00E607D6" w:rsidRPr="00E607D6" w:rsidRDefault="00E607D6" w:rsidP="00E2192E">
      <w:r w:rsidRPr="00E607D6">
        <w:t xml:space="preserve">Kiinnitä huomiota </w:t>
      </w:r>
      <w:r w:rsidR="008332A8">
        <w:t>numeerisiin arvoihin</w:t>
      </w:r>
      <w:r w:rsidRPr="00E607D6">
        <w:t xml:space="preserve"> ja väreihin:</w:t>
      </w:r>
    </w:p>
    <w:p w14:paraId="0AC10B53" w14:textId="77777777" w:rsidR="00E607D6" w:rsidRPr="00E607D6" w:rsidRDefault="00E607D6" w:rsidP="00E012E5">
      <w:pPr>
        <w:numPr>
          <w:ilvl w:val="1"/>
          <w:numId w:val="2"/>
        </w:numPr>
        <w:spacing w:after="0"/>
        <w:ind w:left="1434" w:hanging="357"/>
      </w:pPr>
      <w:r w:rsidRPr="00E607D6">
        <w:rPr>
          <w:b/>
          <w:bCs/>
        </w:rPr>
        <w:t>Vihreä</w:t>
      </w:r>
      <w:r w:rsidRPr="00E607D6">
        <w:t xml:space="preserve"> = toimii hyvin</w:t>
      </w:r>
    </w:p>
    <w:p w14:paraId="2ADC313E" w14:textId="77777777" w:rsidR="00E607D6" w:rsidRPr="00E607D6" w:rsidRDefault="00E607D6" w:rsidP="00E012E5">
      <w:pPr>
        <w:numPr>
          <w:ilvl w:val="1"/>
          <w:numId w:val="2"/>
        </w:numPr>
        <w:spacing w:after="0"/>
        <w:ind w:left="1434" w:hanging="357"/>
      </w:pPr>
      <w:r w:rsidRPr="00E607D6">
        <w:rPr>
          <w:b/>
          <w:bCs/>
        </w:rPr>
        <w:t>Keltainen</w:t>
      </w:r>
      <w:r w:rsidRPr="00E607D6">
        <w:t xml:space="preserve"> = kehittämisen paikka</w:t>
      </w:r>
    </w:p>
    <w:p w14:paraId="5C59D2F1" w14:textId="77777777" w:rsidR="00E607D6" w:rsidRDefault="00E607D6" w:rsidP="00E012E5">
      <w:pPr>
        <w:numPr>
          <w:ilvl w:val="1"/>
          <w:numId w:val="2"/>
        </w:numPr>
        <w:spacing w:after="0"/>
        <w:ind w:left="1434" w:hanging="357"/>
      </w:pPr>
      <w:r w:rsidRPr="00E607D6">
        <w:rPr>
          <w:b/>
          <w:bCs/>
        </w:rPr>
        <w:t>Punainen</w:t>
      </w:r>
      <w:r w:rsidRPr="00E607D6">
        <w:t xml:space="preserve"> = selkeä tuen tarve</w:t>
      </w:r>
    </w:p>
    <w:p w14:paraId="4EF49DCB" w14:textId="77777777" w:rsidR="008223DF" w:rsidRPr="00E607D6" w:rsidRDefault="008223DF" w:rsidP="008223DF">
      <w:pPr>
        <w:ind w:left="1440"/>
      </w:pPr>
    </w:p>
    <w:p w14:paraId="7CFE42F6" w14:textId="77777777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3. Käy tulokset läpi yhdessä</w:t>
      </w:r>
    </w:p>
    <w:p w14:paraId="415BC849" w14:textId="77777777" w:rsidR="00E607D6" w:rsidRPr="00E607D6" w:rsidRDefault="00E607D6" w:rsidP="00E607D6">
      <w:r w:rsidRPr="00E607D6">
        <w:t>Hyödynnä palautetekstejä ja etene keskustellen.</w:t>
      </w:r>
    </w:p>
    <w:p w14:paraId="791F682A" w14:textId="77777777" w:rsidR="00E607D6" w:rsidRPr="00E607D6" w:rsidRDefault="00E607D6" w:rsidP="00E012E5">
      <w:pPr>
        <w:numPr>
          <w:ilvl w:val="0"/>
          <w:numId w:val="3"/>
        </w:numPr>
        <w:spacing w:after="0"/>
        <w:ind w:hanging="357"/>
      </w:pPr>
      <w:r w:rsidRPr="00E607D6">
        <w:rPr>
          <w:b/>
          <w:bCs/>
        </w:rPr>
        <w:t>Vihreät osa-alueet</w:t>
      </w:r>
    </w:p>
    <w:p w14:paraId="44EC16AF" w14:textId="77777777" w:rsidR="00E607D6" w:rsidRP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Mitkä asiat toimivat hyvin?</w:t>
      </w:r>
    </w:p>
    <w:p w14:paraId="302F0221" w14:textId="77777777" w:rsid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Mitkä ovat asiakkaan voimavaroja?</w:t>
      </w:r>
    </w:p>
    <w:p w14:paraId="4B4CA9AC" w14:textId="77777777" w:rsidR="00E012E5" w:rsidRPr="00E607D6" w:rsidRDefault="00E012E5" w:rsidP="00E012E5">
      <w:pPr>
        <w:spacing w:after="0"/>
        <w:ind w:left="1440"/>
      </w:pPr>
    </w:p>
    <w:p w14:paraId="16717B91" w14:textId="77777777" w:rsidR="00E607D6" w:rsidRPr="00E607D6" w:rsidRDefault="00E607D6" w:rsidP="00E012E5">
      <w:pPr>
        <w:numPr>
          <w:ilvl w:val="0"/>
          <w:numId w:val="3"/>
        </w:numPr>
        <w:spacing w:after="0"/>
        <w:ind w:hanging="357"/>
      </w:pPr>
      <w:r w:rsidRPr="00E607D6">
        <w:rPr>
          <w:b/>
          <w:bCs/>
        </w:rPr>
        <w:t>Keltaiset osa-alueet</w:t>
      </w:r>
    </w:p>
    <w:p w14:paraId="1A9E1968" w14:textId="77777777" w:rsidR="00E607D6" w:rsidRP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Mitä näissä on jo hyvää?</w:t>
      </w:r>
    </w:p>
    <w:p w14:paraId="3E41794E" w14:textId="77777777" w:rsid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Millä pienillä muutoksilla tilanne voisi parantua?</w:t>
      </w:r>
    </w:p>
    <w:p w14:paraId="01AF0026" w14:textId="77777777" w:rsidR="00E012E5" w:rsidRPr="00E607D6" w:rsidRDefault="00E012E5" w:rsidP="00E012E5">
      <w:pPr>
        <w:spacing w:after="0"/>
        <w:ind w:left="1440"/>
      </w:pPr>
    </w:p>
    <w:p w14:paraId="70D78CF6" w14:textId="77777777" w:rsidR="00E607D6" w:rsidRPr="00E607D6" w:rsidRDefault="00E607D6" w:rsidP="00E012E5">
      <w:pPr>
        <w:numPr>
          <w:ilvl w:val="0"/>
          <w:numId w:val="3"/>
        </w:numPr>
        <w:spacing w:after="0"/>
        <w:ind w:hanging="357"/>
      </w:pPr>
      <w:r w:rsidRPr="00E607D6">
        <w:rPr>
          <w:b/>
          <w:bCs/>
        </w:rPr>
        <w:t>Punaiset osa-alueet</w:t>
      </w:r>
    </w:p>
    <w:p w14:paraId="18479B3A" w14:textId="77777777" w:rsidR="00E607D6" w:rsidRP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Mikä on tilanne nyt ja mikä olisi toivottu tilanne?</w:t>
      </w:r>
    </w:p>
    <w:p w14:paraId="0E1ABC3E" w14:textId="77777777" w:rsidR="00E607D6" w:rsidRP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Mitä pieniä tekoja voisi tehdä heti?</w:t>
      </w:r>
    </w:p>
    <w:p w14:paraId="32B44488" w14:textId="77777777" w:rsidR="00E607D6" w:rsidRDefault="00E607D6" w:rsidP="00E012E5">
      <w:pPr>
        <w:numPr>
          <w:ilvl w:val="1"/>
          <w:numId w:val="3"/>
        </w:numPr>
        <w:spacing w:after="0"/>
        <w:ind w:hanging="357"/>
      </w:pPr>
      <w:r w:rsidRPr="00E607D6">
        <w:t>Millaista tukea asiakas tarvitsee ja keneltä?</w:t>
      </w:r>
    </w:p>
    <w:p w14:paraId="2216F661" w14:textId="77777777" w:rsidR="008223DF" w:rsidRPr="00E607D6" w:rsidRDefault="008223DF" w:rsidP="008223DF">
      <w:pPr>
        <w:ind w:left="1440"/>
      </w:pPr>
    </w:p>
    <w:p w14:paraId="48B5DD1D" w14:textId="77777777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4. Ratkaisukeskeinen työote</w:t>
      </w:r>
    </w:p>
    <w:p w14:paraId="03F074DC" w14:textId="77777777" w:rsidR="00E607D6" w:rsidRPr="00E607D6" w:rsidRDefault="00E607D6" w:rsidP="00E012E5">
      <w:pPr>
        <w:numPr>
          <w:ilvl w:val="0"/>
          <w:numId w:val="4"/>
        </w:numPr>
        <w:spacing w:after="0"/>
        <w:ind w:left="714" w:hanging="357"/>
      </w:pPr>
      <w:r w:rsidRPr="00E607D6">
        <w:t>Asiakas on oman elämänsä asiantuntija.</w:t>
      </w:r>
    </w:p>
    <w:p w14:paraId="3ABFCECD" w14:textId="77777777" w:rsidR="00E607D6" w:rsidRPr="00E607D6" w:rsidRDefault="00E607D6" w:rsidP="00E012E5">
      <w:pPr>
        <w:numPr>
          <w:ilvl w:val="0"/>
          <w:numId w:val="4"/>
        </w:numPr>
        <w:spacing w:after="0"/>
        <w:ind w:left="714" w:hanging="357"/>
      </w:pPr>
      <w:r w:rsidRPr="00E607D6">
        <w:t>Keskity tavoitteisiin, voimavaroihin ja ratkaisuihin – älä pelkkiin ongelmiin.</w:t>
      </w:r>
    </w:p>
    <w:p w14:paraId="6B6D4EC2" w14:textId="77777777" w:rsidR="00E607D6" w:rsidRPr="00E607D6" w:rsidRDefault="00E607D6" w:rsidP="00E012E5">
      <w:pPr>
        <w:numPr>
          <w:ilvl w:val="0"/>
          <w:numId w:val="4"/>
        </w:numPr>
        <w:spacing w:after="0"/>
        <w:ind w:left="714" w:hanging="357"/>
      </w:pPr>
      <w:r w:rsidRPr="00E607D6">
        <w:t>Kysy, kuuntele ja kannusta.</w:t>
      </w:r>
    </w:p>
    <w:p w14:paraId="6F31A407" w14:textId="05BEED40" w:rsidR="009D03DA" w:rsidRPr="00E607D6" w:rsidRDefault="00E607D6" w:rsidP="009D03DA">
      <w:pPr>
        <w:numPr>
          <w:ilvl w:val="0"/>
          <w:numId w:val="4"/>
        </w:numPr>
        <w:spacing w:after="0"/>
        <w:ind w:left="714" w:hanging="357"/>
      </w:pPr>
      <w:r w:rsidRPr="00E607D6">
        <w:t>Vahvista pieniäkin edistysaskeleita.</w:t>
      </w:r>
    </w:p>
    <w:p w14:paraId="74A3770B" w14:textId="77777777" w:rsidR="00E607D6" w:rsidRPr="00E607D6" w:rsidRDefault="00E607D6" w:rsidP="00E012E5">
      <w:pPr>
        <w:numPr>
          <w:ilvl w:val="0"/>
          <w:numId w:val="4"/>
        </w:numPr>
        <w:spacing w:after="0"/>
        <w:ind w:left="714" w:hanging="357"/>
      </w:pPr>
      <w:r w:rsidRPr="00E607D6">
        <w:t>Keskity asioihin, joihin asiakas voi itse vaikuttaa.</w:t>
      </w:r>
    </w:p>
    <w:p w14:paraId="08E26B47" w14:textId="77777777" w:rsidR="00E012E5" w:rsidRDefault="00E012E5" w:rsidP="00E607D6">
      <w:pPr>
        <w:rPr>
          <w:b/>
          <w:bCs/>
        </w:rPr>
      </w:pPr>
    </w:p>
    <w:p w14:paraId="3E1ACFE4" w14:textId="15CD87E0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5. Toimi tulosten painotuksen mukaan</w:t>
      </w:r>
    </w:p>
    <w:p w14:paraId="25A63113" w14:textId="0A21219D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Eniten punaista – kasvanut tuen tarve</w:t>
      </w:r>
    </w:p>
    <w:p w14:paraId="73B5782C" w14:textId="77777777" w:rsidR="00E607D6" w:rsidRPr="00E607D6" w:rsidRDefault="00E607D6" w:rsidP="00E012E5">
      <w:pPr>
        <w:numPr>
          <w:ilvl w:val="0"/>
          <w:numId w:val="5"/>
        </w:numPr>
        <w:spacing w:after="0"/>
        <w:ind w:left="714" w:hanging="357"/>
      </w:pPr>
      <w:r w:rsidRPr="00E607D6">
        <w:t>Kuuntele ja tunnista haasteet.</w:t>
      </w:r>
    </w:p>
    <w:p w14:paraId="13D01AC3" w14:textId="77777777" w:rsidR="00E607D6" w:rsidRPr="00E607D6" w:rsidRDefault="00E607D6" w:rsidP="00E012E5">
      <w:pPr>
        <w:numPr>
          <w:ilvl w:val="0"/>
          <w:numId w:val="5"/>
        </w:numPr>
        <w:spacing w:after="0"/>
        <w:ind w:left="714" w:hanging="357"/>
      </w:pPr>
      <w:r w:rsidRPr="00E607D6">
        <w:t>Selvitä asiakkaan tavoite.</w:t>
      </w:r>
    </w:p>
    <w:p w14:paraId="319F582C" w14:textId="77777777" w:rsidR="00E607D6" w:rsidRPr="00E607D6" w:rsidRDefault="00E607D6" w:rsidP="00E012E5">
      <w:pPr>
        <w:numPr>
          <w:ilvl w:val="0"/>
          <w:numId w:val="5"/>
        </w:numPr>
        <w:spacing w:after="0"/>
        <w:ind w:left="714" w:hanging="357"/>
      </w:pPr>
      <w:r w:rsidRPr="00E607D6">
        <w:t>Sopikaa pienistä, konkreettisista askelista.</w:t>
      </w:r>
    </w:p>
    <w:p w14:paraId="490665B4" w14:textId="77777777" w:rsidR="00E607D6" w:rsidRPr="00E607D6" w:rsidRDefault="00E607D6" w:rsidP="00E012E5">
      <w:pPr>
        <w:numPr>
          <w:ilvl w:val="0"/>
          <w:numId w:val="5"/>
        </w:numPr>
        <w:spacing w:after="0"/>
        <w:ind w:left="714" w:hanging="357"/>
      </w:pPr>
      <w:r w:rsidRPr="00E607D6">
        <w:t>Pohdi yhdessä tarvittava tuki ja palvelut.</w:t>
      </w:r>
    </w:p>
    <w:p w14:paraId="0DF3332A" w14:textId="77777777" w:rsidR="009D03DA" w:rsidRDefault="009D03DA" w:rsidP="00E607D6">
      <w:pPr>
        <w:rPr>
          <w:b/>
          <w:bCs/>
        </w:rPr>
      </w:pPr>
    </w:p>
    <w:p w14:paraId="15787C71" w14:textId="08A06FF1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Eniten keltaista – varhaisen tuen tarve</w:t>
      </w:r>
    </w:p>
    <w:p w14:paraId="4A4AAA8E" w14:textId="77777777" w:rsidR="00E607D6" w:rsidRPr="00E607D6" w:rsidRDefault="00E607D6" w:rsidP="009D03DA">
      <w:pPr>
        <w:numPr>
          <w:ilvl w:val="0"/>
          <w:numId w:val="6"/>
        </w:numPr>
        <w:spacing w:after="0"/>
        <w:ind w:left="714" w:hanging="357"/>
      </w:pPr>
      <w:r w:rsidRPr="00E607D6">
        <w:t>Tunnista sekä haasteet että vahvuudet.</w:t>
      </w:r>
    </w:p>
    <w:p w14:paraId="2D7DE992" w14:textId="77777777" w:rsidR="00E607D6" w:rsidRPr="00E607D6" w:rsidRDefault="00E607D6" w:rsidP="009D03DA">
      <w:pPr>
        <w:numPr>
          <w:ilvl w:val="0"/>
          <w:numId w:val="6"/>
        </w:numPr>
        <w:spacing w:after="0"/>
        <w:ind w:left="714" w:hanging="357"/>
      </w:pPr>
      <w:r w:rsidRPr="00E607D6">
        <w:t>Selkeytä suuntaa ja tavoitetta.</w:t>
      </w:r>
    </w:p>
    <w:p w14:paraId="527653AA" w14:textId="77777777" w:rsidR="00E607D6" w:rsidRPr="00E607D6" w:rsidRDefault="00E607D6" w:rsidP="009D03DA">
      <w:pPr>
        <w:numPr>
          <w:ilvl w:val="0"/>
          <w:numId w:val="6"/>
        </w:numPr>
        <w:spacing w:after="0"/>
        <w:ind w:left="714" w:hanging="357"/>
      </w:pPr>
      <w:r w:rsidRPr="00E607D6">
        <w:t>Rohkaise kokeilemaan pieniä muutoksia.</w:t>
      </w:r>
    </w:p>
    <w:p w14:paraId="2074817E" w14:textId="376C40C7" w:rsidR="00E607D6" w:rsidRPr="00E607D6" w:rsidRDefault="00E607D6" w:rsidP="009D03DA">
      <w:pPr>
        <w:numPr>
          <w:ilvl w:val="0"/>
          <w:numId w:val="6"/>
        </w:numPr>
        <w:spacing w:after="0"/>
        <w:ind w:left="714" w:hanging="357"/>
      </w:pPr>
      <w:r w:rsidRPr="00E607D6">
        <w:t>Muistuta, että epäonnistumiset kuuluvat muutokseen</w:t>
      </w:r>
      <w:r w:rsidR="00356204">
        <w:t xml:space="preserve"> ja niistä voi oppia.</w:t>
      </w:r>
    </w:p>
    <w:p w14:paraId="14E594A9" w14:textId="77777777" w:rsidR="009D03DA" w:rsidRDefault="009D03DA" w:rsidP="00E607D6">
      <w:pPr>
        <w:rPr>
          <w:b/>
          <w:bCs/>
        </w:rPr>
      </w:pPr>
    </w:p>
    <w:p w14:paraId="3098855B" w14:textId="6D73F75D" w:rsidR="00E607D6" w:rsidRPr="00E607D6" w:rsidRDefault="00E607D6" w:rsidP="00E607D6">
      <w:pPr>
        <w:rPr>
          <w:b/>
          <w:bCs/>
        </w:rPr>
      </w:pPr>
      <w:r w:rsidRPr="00E607D6">
        <w:rPr>
          <w:b/>
          <w:bCs/>
        </w:rPr>
        <w:t>Eniten vihreää – ylläpidä ja vahvista</w:t>
      </w:r>
    </w:p>
    <w:p w14:paraId="6640D1F1" w14:textId="77777777" w:rsidR="00E607D6" w:rsidRPr="00E607D6" w:rsidRDefault="00E607D6" w:rsidP="009D03DA">
      <w:pPr>
        <w:numPr>
          <w:ilvl w:val="0"/>
          <w:numId w:val="7"/>
        </w:numPr>
        <w:spacing w:after="0"/>
        <w:ind w:left="714" w:hanging="357"/>
      </w:pPr>
      <w:r w:rsidRPr="00E607D6">
        <w:t>Vahvista toimivia asioita.</w:t>
      </w:r>
    </w:p>
    <w:p w14:paraId="5FC2FB3E" w14:textId="77777777" w:rsidR="00E607D6" w:rsidRPr="00E607D6" w:rsidRDefault="00E607D6" w:rsidP="009D03DA">
      <w:pPr>
        <w:numPr>
          <w:ilvl w:val="0"/>
          <w:numId w:val="7"/>
        </w:numPr>
        <w:spacing w:after="0"/>
        <w:ind w:left="714" w:hanging="357"/>
      </w:pPr>
      <w:r w:rsidRPr="00E607D6">
        <w:t>Hyödynnä niitä voimavaroina.</w:t>
      </w:r>
    </w:p>
    <w:p w14:paraId="562D5A8E" w14:textId="44C0B80E" w:rsidR="00E607D6" w:rsidRPr="00E607D6" w:rsidRDefault="00E607D6" w:rsidP="009D03DA">
      <w:pPr>
        <w:numPr>
          <w:ilvl w:val="0"/>
          <w:numId w:val="7"/>
        </w:numPr>
        <w:spacing w:after="0"/>
        <w:ind w:left="714" w:hanging="357"/>
      </w:pPr>
      <w:r w:rsidRPr="00E607D6">
        <w:t>Asettakaa uusia tai ylläpi</w:t>
      </w:r>
      <w:r w:rsidR="00356204">
        <w:t>dettävi</w:t>
      </w:r>
      <w:r w:rsidRPr="00E607D6">
        <w:t>ä tavoitteita.</w:t>
      </w:r>
    </w:p>
    <w:p w14:paraId="24F7DC0B" w14:textId="77777777" w:rsidR="00E607D6" w:rsidRPr="00E607D6" w:rsidRDefault="00E607D6" w:rsidP="009D03DA">
      <w:pPr>
        <w:numPr>
          <w:ilvl w:val="0"/>
          <w:numId w:val="7"/>
        </w:numPr>
        <w:spacing w:after="0"/>
        <w:ind w:left="714" w:hanging="357"/>
      </w:pPr>
      <w:r w:rsidRPr="00E607D6">
        <w:t>Muistuta, että tukea on saatavilla tarvittaessa.</w:t>
      </w:r>
    </w:p>
    <w:p w14:paraId="6E2898FA" w14:textId="77777777" w:rsidR="00E607D6" w:rsidRDefault="00E607D6"/>
    <w:p w14:paraId="509575E8" w14:textId="77777777" w:rsidR="001A6E88" w:rsidRDefault="001A6E88"/>
    <w:p w14:paraId="180DD789" w14:textId="77777777" w:rsidR="001A6E88" w:rsidRPr="009D03DA" w:rsidRDefault="001A6E88" w:rsidP="001A6E88">
      <w:pPr>
        <w:rPr>
          <w:b/>
          <w:bCs/>
          <w:sz w:val="28"/>
          <w:szCs w:val="28"/>
        </w:rPr>
      </w:pPr>
      <w:proofErr w:type="spellStart"/>
      <w:r w:rsidRPr="009D03DA">
        <w:rPr>
          <w:b/>
          <w:bCs/>
          <w:sz w:val="28"/>
          <w:szCs w:val="28"/>
        </w:rPr>
        <w:t>TäsmäZekki</w:t>
      </w:r>
      <w:proofErr w:type="spellEnd"/>
      <w:r w:rsidRPr="009D03DA">
        <w:rPr>
          <w:b/>
          <w:bCs/>
          <w:sz w:val="28"/>
          <w:szCs w:val="28"/>
        </w:rPr>
        <w:t xml:space="preserve"> – ammattilaisen </w:t>
      </w:r>
      <w:proofErr w:type="spellStart"/>
      <w:r w:rsidRPr="009D03DA">
        <w:rPr>
          <w:b/>
          <w:bCs/>
          <w:sz w:val="28"/>
          <w:szCs w:val="28"/>
        </w:rPr>
        <w:t>check</w:t>
      </w:r>
      <w:proofErr w:type="spellEnd"/>
      <w:r w:rsidRPr="009D03DA">
        <w:rPr>
          <w:b/>
          <w:bCs/>
          <w:sz w:val="28"/>
          <w:szCs w:val="28"/>
        </w:rPr>
        <w:t>-lista</w:t>
      </w:r>
    </w:p>
    <w:p w14:paraId="661269BA" w14:textId="77777777" w:rsidR="001A6E88" w:rsidRPr="001A6E88" w:rsidRDefault="001A6E88" w:rsidP="001A6E88">
      <w:pPr>
        <w:rPr>
          <w:b/>
          <w:bCs/>
        </w:rPr>
      </w:pPr>
      <w:r w:rsidRPr="001A6E88">
        <w:rPr>
          <w:b/>
          <w:bCs/>
        </w:rPr>
        <w:t>Ennen tapaamista</w:t>
      </w:r>
    </w:p>
    <w:p w14:paraId="6B6EDEEE" w14:textId="1D186C94" w:rsidR="001A6E88" w:rsidRPr="001A6E88" w:rsidRDefault="001A6E88" w:rsidP="001A6E88">
      <w:r w:rsidRPr="001A6E88">
        <w:t xml:space="preserve">☐ Asiakas on täyttänyt </w:t>
      </w:r>
      <w:proofErr w:type="spellStart"/>
      <w:r w:rsidRPr="001A6E88">
        <w:t>TäsmäZekin</w:t>
      </w:r>
      <w:proofErr w:type="spellEnd"/>
      <w:r w:rsidRPr="001A6E88">
        <w:t xml:space="preserve"> (</w:t>
      </w:r>
      <w:r w:rsidR="006C03EC">
        <w:t>etukäteen</w:t>
      </w:r>
      <w:r w:rsidRPr="001A6E88">
        <w:t xml:space="preserve"> tai </w:t>
      </w:r>
      <w:r w:rsidR="002C614F">
        <w:t>täytä</w:t>
      </w:r>
      <w:r w:rsidR="006C03EC">
        <w:t>mm</w:t>
      </w:r>
      <w:r w:rsidR="002C614F">
        <w:t xml:space="preserve">e </w:t>
      </w:r>
      <w:r w:rsidR="006C03EC">
        <w:t xml:space="preserve">sen </w:t>
      </w:r>
      <w:r w:rsidRPr="001A6E88">
        <w:t>yhdessä)</w:t>
      </w:r>
      <w:r w:rsidR="00E736EC">
        <w:t>.</w:t>
      </w:r>
      <w:r w:rsidRPr="001A6E88">
        <w:br/>
        <w:t>☐ Tulosten yhteenveto on saatavilla (PDF)</w:t>
      </w:r>
      <w:r w:rsidR="00E736EC">
        <w:t>.</w:t>
      </w:r>
      <w:r w:rsidRPr="001A6E88">
        <w:br/>
        <w:t xml:space="preserve">☐ Olen tutustunut </w:t>
      </w:r>
      <w:r w:rsidR="00F43B66">
        <w:t>tuloksiin ja palautteeseen</w:t>
      </w:r>
      <w:r w:rsidR="00E736EC">
        <w:t>.</w:t>
      </w:r>
    </w:p>
    <w:p w14:paraId="176B52EA" w14:textId="77777777" w:rsidR="001A6E88" w:rsidRPr="001A6E88" w:rsidRDefault="001A6E88" w:rsidP="001A6E88">
      <w:pPr>
        <w:rPr>
          <w:b/>
          <w:bCs/>
        </w:rPr>
      </w:pPr>
      <w:r w:rsidRPr="001A6E88">
        <w:rPr>
          <w:b/>
          <w:bCs/>
        </w:rPr>
        <w:t>Tapaamisen alussa</w:t>
      </w:r>
    </w:p>
    <w:p w14:paraId="0B5897A1" w14:textId="19837484" w:rsidR="001A6E88" w:rsidRPr="001A6E88" w:rsidRDefault="001A6E88" w:rsidP="001A6E88">
      <w:r w:rsidRPr="001A6E88">
        <w:t xml:space="preserve">☐ Kerron, että </w:t>
      </w:r>
      <w:proofErr w:type="spellStart"/>
      <w:r w:rsidRPr="001A6E88">
        <w:t>TäsmäZekki</w:t>
      </w:r>
      <w:proofErr w:type="spellEnd"/>
      <w:r w:rsidRPr="001A6E88">
        <w:t xml:space="preserve"> auttaa hahmottamaan tilannetta ja voimavaroja</w:t>
      </w:r>
      <w:r w:rsidR="00E736EC">
        <w:t>.</w:t>
      </w:r>
      <w:r w:rsidRPr="001A6E88">
        <w:br/>
        <w:t>☐ Varmistan, että asiakas kokee olonsa turvalliseksi keskustella</w:t>
      </w:r>
      <w:r w:rsidR="00E736EC">
        <w:t>.</w:t>
      </w:r>
    </w:p>
    <w:p w14:paraId="60BDACF0" w14:textId="77777777" w:rsidR="001A6E88" w:rsidRPr="001A6E88" w:rsidRDefault="001A6E88" w:rsidP="001A6E88">
      <w:pPr>
        <w:rPr>
          <w:b/>
          <w:bCs/>
        </w:rPr>
      </w:pPr>
      <w:r w:rsidRPr="001A6E88">
        <w:rPr>
          <w:b/>
          <w:bCs/>
        </w:rPr>
        <w:t>Tulosten läpikäynti</w:t>
      </w:r>
    </w:p>
    <w:p w14:paraId="67A06EE4" w14:textId="6319A472" w:rsidR="001A6E88" w:rsidRPr="001A6E88" w:rsidRDefault="001A6E88" w:rsidP="001A6E88">
      <w:r w:rsidRPr="001A6E88">
        <w:t>☐ Käymme tulokset läpi yhdessä asiakkaan tahtiin</w:t>
      </w:r>
      <w:r w:rsidR="00E736EC">
        <w:t>.</w:t>
      </w:r>
    </w:p>
    <w:p w14:paraId="10CB1CC3" w14:textId="0526A6EB" w:rsidR="001A6E88" w:rsidRPr="001A6E88" w:rsidRDefault="001A6E88" w:rsidP="001A6E88">
      <w:r w:rsidRPr="001A6E88">
        <w:rPr>
          <w:b/>
          <w:bCs/>
        </w:rPr>
        <w:t>Vihreät osa-alueet</w:t>
      </w:r>
      <w:r w:rsidRPr="001A6E88">
        <w:br/>
        <w:t>☐ Tunnistamme toimivat asiat ja voimavarat</w:t>
      </w:r>
      <w:r w:rsidR="00E736EC">
        <w:t>.</w:t>
      </w:r>
      <w:r w:rsidRPr="001A6E88">
        <w:br/>
        <w:t>☐ Pohdimme, miten ne tukevat arkea myös vaikeina hetkinä</w:t>
      </w:r>
      <w:r w:rsidR="00E736EC">
        <w:t>.</w:t>
      </w:r>
    </w:p>
    <w:p w14:paraId="5B1B28F3" w14:textId="083D173B" w:rsidR="001A6E88" w:rsidRPr="001A6E88" w:rsidRDefault="001A6E88" w:rsidP="001A6E88">
      <w:r w:rsidRPr="001A6E88">
        <w:rPr>
          <w:b/>
          <w:bCs/>
        </w:rPr>
        <w:t>Keltaiset osa-alueet</w:t>
      </w:r>
      <w:r w:rsidRPr="001A6E88">
        <w:br/>
        <w:t>☐ Tunnistamme, mikä on jo hyvää</w:t>
      </w:r>
      <w:r w:rsidR="00E736EC">
        <w:t>.</w:t>
      </w:r>
      <w:r w:rsidRPr="001A6E88">
        <w:br/>
        <w:t>☐ Pohdimme pieniä mahdollisia muutoksia</w:t>
      </w:r>
      <w:r w:rsidR="00E736EC">
        <w:t>.</w:t>
      </w:r>
    </w:p>
    <w:p w14:paraId="3BFED063" w14:textId="7F3AFD0E" w:rsidR="001A6E88" w:rsidRPr="001A6E88" w:rsidRDefault="001A6E88" w:rsidP="001A6E88">
      <w:r w:rsidRPr="001A6E88">
        <w:rPr>
          <w:b/>
          <w:bCs/>
        </w:rPr>
        <w:t>Punaiset osa-alueet</w:t>
      </w:r>
      <w:r w:rsidRPr="001A6E88">
        <w:br/>
        <w:t>☐ Selvitämme nykytilanteen</w:t>
      </w:r>
      <w:r w:rsidR="00E736EC">
        <w:t>.</w:t>
      </w:r>
      <w:r w:rsidRPr="001A6E88">
        <w:br/>
        <w:t>☐ Määrittelemme tavoit</w:t>
      </w:r>
      <w:r w:rsidR="003E150A">
        <w:t xml:space="preserve">eltavan </w:t>
      </w:r>
      <w:r w:rsidRPr="001A6E88">
        <w:t>tilanteen</w:t>
      </w:r>
      <w:r w:rsidR="00E736EC">
        <w:t>.</w:t>
      </w:r>
      <w:r w:rsidRPr="001A6E88">
        <w:br/>
        <w:t>☐ Sovimme pienistä, konkreettisista askelista</w:t>
      </w:r>
      <w:r w:rsidR="00E736EC">
        <w:t>.</w:t>
      </w:r>
      <w:r w:rsidRPr="001A6E88">
        <w:br/>
        <w:t>☐ Kartoitamme tarvittavan tuen (palvelut, läheiset)</w:t>
      </w:r>
      <w:r w:rsidR="00E736EC">
        <w:t>.</w:t>
      </w:r>
    </w:p>
    <w:p w14:paraId="398D4533" w14:textId="77777777" w:rsidR="001A6E88" w:rsidRPr="001A6E88" w:rsidRDefault="001A6E88" w:rsidP="001A6E88">
      <w:pPr>
        <w:rPr>
          <w:b/>
          <w:bCs/>
        </w:rPr>
      </w:pPr>
      <w:r w:rsidRPr="001A6E88">
        <w:rPr>
          <w:b/>
          <w:bCs/>
        </w:rPr>
        <w:t>Ratkaisukeskeinen työote</w:t>
      </w:r>
    </w:p>
    <w:p w14:paraId="7BA48A31" w14:textId="74461E18" w:rsidR="001A6E88" w:rsidRPr="001A6E88" w:rsidRDefault="001A6E88" w:rsidP="001A6E88">
      <w:r w:rsidRPr="001A6E88">
        <w:t>☐ Kysyn enemmän kuin kerron</w:t>
      </w:r>
      <w:r w:rsidR="00E736EC">
        <w:t>.</w:t>
      </w:r>
      <w:r w:rsidRPr="001A6E88">
        <w:br/>
        <w:t>☐ Kuuntelen ja vahvistan asiakkaan omia oivalluksia</w:t>
      </w:r>
      <w:r w:rsidR="00E736EC">
        <w:t>.</w:t>
      </w:r>
      <w:r w:rsidRPr="001A6E88">
        <w:br/>
      </w:r>
      <w:r w:rsidRPr="001A6E88">
        <w:lastRenderedPageBreak/>
        <w:t>☐ Keskitymme asioihin, joihin asiakas voi itse vaikuttaa</w:t>
      </w:r>
      <w:r w:rsidR="00E736EC">
        <w:t>.</w:t>
      </w:r>
      <w:r w:rsidRPr="001A6E88">
        <w:br/>
        <w:t>☐ Annan myönteistä palautetta myös pienistä edistysaskelista</w:t>
      </w:r>
      <w:r w:rsidR="00E736EC">
        <w:t>.</w:t>
      </w:r>
    </w:p>
    <w:p w14:paraId="725683BE" w14:textId="77777777" w:rsidR="001A6E88" w:rsidRPr="001A6E88" w:rsidRDefault="001A6E88" w:rsidP="001A6E88">
      <w:pPr>
        <w:rPr>
          <w:b/>
          <w:bCs/>
        </w:rPr>
      </w:pPr>
      <w:r w:rsidRPr="001A6E88">
        <w:rPr>
          <w:b/>
          <w:bCs/>
        </w:rPr>
        <w:t>Tapaamisen lopuksi</w:t>
      </w:r>
    </w:p>
    <w:p w14:paraId="7C08F94B" w14:textId="617DE1F5" w:rsidR="001A6E88" w:rsidRPr="00C933E5" w:rsidRDefault="001A6E88" w:rsidP="001A6E88">
      <w:pPr>
        <w:rPr>
          <w:lang w:val="en-US"/>
        </w:rPr>
      </w:pPr>
      <w:r w:rsidRPr="001A6E88">
        <w:t>☐ Tavoite on selkeästi sanoitettu</w:t>
      </w:r>
      <w:r w:rsidR="00E736EC">
        <w:t>.</w:t>
      </w:r>
      <w:r w:rsidRPr="001A6E88">
        <w:br/>
        <w:t>☐ Ensimmäinen pieni askel on sovittu</w:t>
      </w:r>
      <w:r w:rsidR="00E736EC">
        <w:t>.</w:t>
      </w:r>
      <w:r w:rsidRPr="001A6E88">
        <w:br/>
      </w:r>
      <w:r w:rsidRPr="00C933E5">
        <w:rPr>
          <w:lang w:val="en-US"/>
        </w:rPr>
        <w:t xml:space="preserve">☐ </w:t>
      </w:r>
      <w:proofErr w:type="spellStart"/>
      <w:r w:rsidRPr="00C933E5">
        <w:rPr>
          <w:lang w:val="en-US"/>
        </w:rPr>
        <w:t>Asiakas</w:t>
      </w:r>
      <w:proofErr w:type="spellEnd"/>
      <w:r w:rsidRPr="00C933E5">
        <w:rPr>
          <w:lang w:val="en-US"/>
        </w:rPr>
        <w:t xml:space="preserve"> </w:t>
      </w:r>
      <w:proofErr w:type="spellStart"/>
      <w:r w:rsidRPr="00C933E5">
        <w:rPr>
          <w:lang w:val="en-US"/>
        </w:rPr>
        <w:t>tietää</w:t>
      </w:r>
      <w:proofErr w:type="spellEnd"/>
      <w:r w:rsidRPr="00C933E5">
        <w:rPr>
          <w:lang w:val="en-US"/>
        </w:rPr>
        <w:t xml:space="preserve">, </w:t>
      </w:r>
      <w:proofErr w:type="spellStart"/>
      <w:r w:rsidRPr="00C933E5">
        <w:rPr>
          <w:lang w:val="en-US"/>
        </w:rPr>
        <w:t>mistä</w:t>
      </w:r>
      <w:proofErr w:type="spellEnd"/>
      <w:r w:rsidRPr="00C933E5">
        <w:rPr>
          <w:lang w:val="en-US"/>
        </w:rPr>
        <w:t xml:space="preserve"> </w:t>
      </w:r>
      <w:proofErr w:type="spellStart"/>
      <w:r w:rsidRPr="00C933E5">
        <w:rPr>
          <w:lang w:val="en-US"/>
        </w:rPr>
        <w:t>saa</w:t>
      </w:r>
      <w:proofErr w:type="spellEnd"/>
      <w:r w:rsidRPr="00C933E5">
        <w:rPr>
          <w:lang w:val="en-US"/>
        </w:rPr>
        <w:t xml:space="preserve"> </w:t>
      </w:r>
      <w:proofErr w:type="spellStart"/>
      <w:r w:rsidRPr="00C933E5">
        <w:rPr>
          <w:lang w:val="en-US"/>
        </w:rPr>
        <w:t>tukea</w:t>
      </w:r>
      <w:proofErr w:type="spellEnd"/>
      <w:r w:rsidRPr="00C933E5">
        <w:rPr>
          <w:lang w:val="en-US"/>
        </w:rPr>
        <w:t xml:space="preserve"> </w:t>
      </w:r>
      <w:proofErr w:type="spellStart"/>
      <w:r w:rsidRPr="00C933E5">
        <w:rPr>
          <w:lang w:val="en-US"/>
        </w:rPr>
        <w:t>jatkossa</w:t>
      </w:r>
      <w:proofErr w:type="spellEnd"/>
      <w:r w:rsidR="00E736EC" w:rsidRPr="00C933E5">
        <w:rPr>
          <w:lang w:val="en-US"/>
        </w:rPr>
        <w:t>.</w:t>
      </w:r>
    </w:p>
    <w:p w14:paraId="77F8727C" w14:textId="77777777" w:rsidR="001A6E88" w:rsidRPr="00C933E5" w:rsidRDefault="001A6E88">
      <w:pPr>
        <w:rPr>
          <w:lang w:val="en-US"/>
        </w:rPr>
      </w:pPr>
    </w:p>
    <w:p w14:paraId="0D11EE62" w14:textId="65DA5011" w:rsidR="00055A9B" w:rsidRDefault="00055A9B">
      <w:pPr>
        <w:rPr>
          <w:b/>
          <w:bCs/>
          <w:sz w:val="28"/>
          <w:szCs w:val="28"/>
          <w:lang w:val="en-US"/>
        </w:rPr>
      </w:pPr>
      <w:r w:rsidRPr="00055A9B">
        <w:rPr>
          <w:b/>
          <w:bCs/>
          <w:sz w:val="28"/>
          <w:szCs w:val="28"/>
          <w:lang w:val="en-US"/>
        </w:rPr>
        <w:t>Solution-</w:t>
      </w:r>
      <w:r>
        <w:rPr>
          <w:b/>
          <w:bCs/>
          <w:sz w:val="28"/>
          <w:szCs w:val="28"/>
          <w:lang w:val="en-US"/>
        </w:rPr>
        <w:t>focuse</w:t>
      </w:r>
      <w:r w:rsidRPr="00055A9B">
        <w:rPr>
          <w:b/>
          <w:bCs/>
          <w:sz w:val="28"/>
          <w:szCs w:val="28"/>
          <w:lang w:val="en-US"/>
        </w:rPr>
        <w:t xml:space="preserve">d quick guide and checklist for professionals using </w:t>
      </w:r>
      <w:proofErr w:type="spellStart"/>
      <w:r w:rsidRPr="00055A9B">
        <w:rPr>
          <w:b/>
          <w:bCs/>
          <w:sz w:val="28"/>
          <w:szCs w:val="28"/>
          <w:lang w:val="en-US"/>
        </w:rPr>
        <w:t>TäsmäZek</w:t>
      </w:r>
      <w:r>
        <w:rPr>
          <w:b/>
          <w:bCs/>
          <w:sz w:val="28"/>
          <w:szCs w:val="28"/>
          <w:lang w:val="en-US"/>
        </w:rPr>
        <w:t>ki</w:t>
      </w:r>
      <w:proofErr w:type="spellEnd"/>
    </w:p>
    <w:p w14:paraId="73A9CEF3" w14:textId="02A57E3B" w:rsidR="001D492C" w:rsidRPr="003C3D9E" w:rsidRDefault="001D492C" w:rsidP="001D492C">
      <w:pPr>
        <w:rPr>
          <w:b/>
          <w:bCs/>
          <w:lang w:val="en-US"/>
        </w:rPr>
      </w:pPr>
      <w:r w:rsidRPr="003C3D9E">
        <w:rPr>
          <w:b/>
          <w:bCs/>
          <w:lang w:val="en-US"/>
        </w:rPr>
        <w:t xml:space="preserve">1. Completing </w:t>
      </w:r>
      <w:proofErr w:type="spellStart"/>
      <w:r w:rsidRPr="003C3D9E">
        <w:rPr>
          <w:b/>
          <w:bCs/>
          <w:lang w:val="en-US"/>
        </w:rPr>
        <w:t>TäsmäZekki</w:t>
      </w:r>
      <w:proofErr w:type="spellEnd"/>
      <w:r w:rsidRPr="003C3D9E">
        <w:rPr>
          <w:b/>
          <w:bCs/>
          <w:lang w:val="en-US"/>
        </w:rPr>
        <w:t xml:space="preserve"> survey</w:t>
      </w:r>
    </w:p>
    <w:p w14:paraId="49C89D18" w14:textId="0E5A5ACD" w:rsidR="00953A25" w:rsidRPr="00955E2C" w:rsidRDefault="001D492C" w:rsidP="008D4D98">
      <w:pPr>
        <w:rPr>
          <w:lang w:val="en-US"/>
        </w:rPr>
      </w:pPr>
      <w:r w:rsidRPr="001D492C">
        <w:rPr>
          <w:lang w:val="en-US"/>
        </w:rPr>
        <w:t xml:space="preserve">Ask the customer to complete </w:t>
      </w:r>
      <w:proofErr w:type="spellStart"/>
      <w:r w:rsidRPr="001D492C">
        <w:rPr>
          <w:lang w:val="en-US"/>
        </w:rPr>
        <w:t>TäsmäZekki</w:t>
      </w:r>
      <w:proofErr w:type="spellEnd"/>
      <w:r w:rsidRPr="001D492C">
        <w:rPr>
          <w:lang w:val="en-US"/>
        </w:rPr>
        <w:t xml:space="preserve"> </w:t>
      </w:r>
      <w:r>
        <w:rPr>
          <w:lang w:val="en-US"/>
        </w:rPr>
        <w:t xml:space="preserve">survey </w:t>
      </w:r>
      <w:r w:rsidRPr="001D492C">
        <w:rPr>
          <w:lang w:val="en-US"/>
        </w:rPr>
        <w:t>online. If the customer completes the survey in advance, ask them to send you a summary of the results in PDF format.</w:t>
      </w:r>
    </w:p>
    <w:p w14:paraId="6C67161F" w14:textId="6FD50552" w:rsidR="00953A25" w:rsidRDefault="008D4D98" w:rsidP="00476034">
      <w:pPr>
        <w:rPr>
          <w:b/>
          <w:bCs/>
          <w:lang w:val="en-US"/>
        </w:rPr>
      </w:pPr>
      <w:r>
        <w:rPr>
          <w:b/>
          <w:bCs/>
          <w:lang w:val="en-US"/>
        </w:rPr>
        <w:t>2. V</w:t>
      </w:r>
      <w:r w:rsidR="00953A25">
        <w:rPr>
          <w:b/>
          <w:bCs/>
          <w:lang w:val="en-US"/>
        </w:rPr>
        <w:t>ie</w:t>
      </w:r>
      <w:r>
        <w:rPr>
          <w:b/>
          <w:bCs/>
          <w:lang w:val="en-US"/>
        </w:rPr>
        <w:t>w the results</w:t>
      </w:r>
    </w:p>
    <w:p w14:paraId="11668FE3" w14:textId="347E4D45" w:rsidR="00476034" w:rsidRPr="008D4D98" w:rsidRDefault="00476034" w:rsidP="00476034">
      <w:pPr>
        <w:rPr>
          <w:lang w:val="en-US"/>
        </w:rPr>
      </w:pPr>
      <w:r w:rsidRPr="008D4D98">
        <w:rPr>
          <w:lang w:val="en-US"/>
        </w:rPr>
        <w:t>Pay attention to the numerical values and colors:</w:t>
      </w:r>
    </w:p>
    <w:p w14:paraId="26AABA61" w14:textId="09C9DFC7" w:rsidR="00476034" w:rsidRPr="003C3D9E" w:rsidRDefault="00476034" w:rsidP="003C3D9E">
      <w:pPr>
        <w:pStyle w:val="Luettelokappale"/>
        <w:numPr>
          <w:ilvl w:val="0"/>
          <w:numId w:val="8"/>
        </w:numPr>
        <w:spacing w:after="0"/>
        <w:rPr>
          <w:lang w:val="en-US"/>
        </w:rPr>
      </w:pPr>
      <w:r w:rsidRPr="003C3D9E">
        <w:rPr>
          <w:lang w:val="en-US"/>
        </w:rPr>
        <w:t>Green = things are working well</w:t>
      </w:r>
    </w:p>
    <w:p w14:paraId="7EBCD694" w14:textId="5698AAD5" w:rsidR="00476034" w:rsidRPr="003C3D9E" w:rsidRDefault="00476034" w:rsidP="003C3D9E">
      <w:pPr>
        <w:pStyle w:val="Luettelokappale"/>
        <w:numPr>
          <w:ilvl w:val="0"/>
          <w:numId w:val="8"/>
        </w:numPr>
        <w:spacing w:after="0"/>
        <w:rPr>
          <w:lang w:val="en-US"/>
        </w:rPr>
      </w:pPr>
      <w:r w:rsidRPr="003C3D9E">
        <w:rPr>
          <w:lang w:val="en-US"/>
        </w:rPr>
        <w:t>Yellow = room for improvement</w:t>
      </w:r>
    </w:p>
    <w:p w14:paraId="3DC5EB31" w14:textId="3527C693" w:rsidR="00AA4D77" w:rsidRPr="003C3D9E" w:rsidRDefault="00476034" w:rsidP="003C3D9E">
      <w:pPr>
        <w:pStyle w:val="Luettelokappale"/>
        <w:numPr>
          <w:ilvl w:val="0"/>
          <w:numId w:val="8"/>
        </w:numPr>
        <w:spacing w:after="0"/>
        <w:rPr>
          <w:lang w:val="en-US"/>
        </w:rPr>
      </w:pPr>
      <w:r w:rsidRPr="003C3D9E">
        <w:rPr>
          <w:lang w:val="en-US"/>
        </w:rPr>
        <w:t>Red = clear need for support</w:t>
      </w:r>
    </w:p>
    <w:p w14:paraId="0AF835DB" w14:textId="77777777" w:rsidR="00476034" w:rsidRDefault="00476034" w:rsidP="00476034">
      <w:pPr>
        <w:rPr>
          <w:lang w:val="en-US"/>
        </w:rPr>
      </w:pPr>
    </w:p>
    <w:p w14:paraId="5A4B42DE" w14:textId="77777777" w:rsidR="00C97267" w:rsidRPr="003C3D9E" w:rsidRDefault="00C97267" w:rsidP="00C97267">
      <w:pPr>
        <w:rPr>
          <w:b/>
          <w:bCs/>
          <w:lang w:val="en-US"/>
        </w:rPr>
      </w:pPr>
      <w:r w:rsidRPr="003C3D9E">
        <w:rPr>
          <w:b/>
          <w:bCs/>
          <w:lang w:val="en-US"/>
        </w:rPr>
        <w:t>3. Review the results together</w:t>
      </w:r>
    </w:p>
    <w:p w14:paraId="1451180A" w14:textId="77777777" w:rsidR="00C97267" w:rsidRPr="00C97267" w:rsidRDefault="00C97267" w:rsidP="00C97267">
      <w:pPr>
        <w:rPr>
          <w:lang w:val="en-US"/>
        </w:rPr>
      </w:pPr>
      <w:r w:rsidRPr="00C97267">
        <w:rPr>
          <w:lang w:val="en-US"/>
        </w:rPr>
        <w:t>Use the feedback texts and proceed with discussion.</w:t>
      </w:r>
    </w:p>
    <w:p w14:paraId="061405DD" w14:textId="4F5A9296" w:rsidR="00C97267" w:rsidRPr="00CD6866" w:rsidRDefault="00C97267" w:rsidP="003C3D9E">
      <w:pPr>
        <w:spacing w:after="0"/>
        <w:rPr>
          <w:b/>
          <w:bCs/>
          <w:lang w:val="en-US"/>
        </w:rPr>
      </w:pPr>
      <w:r w:rsidRPr="00CD6866">
        <w:rPr>
          <w:b/>
          <w:bCs/>
          <w:lang w:val="en-US"/>
        </w:rPr>
        <w:t>Green areas</w:t>
      </w:r>
    </w:p>
    <w:p w14:paraId="493194AD" w14:textId="77777777" w:rsidR="00C97267" w:rsidRPr="00C97267" w:rsidRDefault="00C97267" w:rsidP="003C3D9E">
      <w:pPr>
        <w:spacing w:after="0"/>
        <w:rPr>
          <w:lang w:val="en-US"/>
        </w:rPr>
      </w:pPr>
      <w:r w:rsidRPr="00C97267">
        <w:rPr>
          <w:lang w:val="en-US"/>
        </w:rPr>
        <w:t>o    What is working well?</w:t>
      </w:r>
    </w:p>
    <w:p w14:paraId="6E1190CB" w14:textId="0E217CD4" w:rsidR="00D6387A" w:rsidRDefault="00C97267" w:rsidP="003C3D9E">
      <w:pPr>
        <w:spacing w:after="0"/>
        <w:rPr>
          <w:lang w:val="en-US"/>
        </w:rPr>
      </w:pPr>
      <w:r w:rsidRPr="00C97267">
        <w:rPr>
          <w:lang w:val="en-US"/>
        </w:rPr>
        <w:t>o    What are the client's strengths?</w:t>
      </w:r>
    </w:p>
    <w:p w14:paraId="06BD40C4" w14:textId="77777777" w:rsidR="003C3D9E" w:rsidRDefault="003C3D9E" w:rsidP="003C3D9E">
      <w:pPr>
        <w:rPr>
          <w:lang w:val="en-US"/>
        </w:rPr>
      </w:pPr>
    </w:p>
    <w:p w14:paraId="0432C8DA" w14:textId="4DB866C9" w:rsidR="003C3D9E" w:rsidRPr="00CD6866" w:rsidRDefault="003C3D9E" w:rsidP="003C3D9E">
      <w:pPr>
        <w:spacing w:after="0"/>
        <w:rPr>
          <w:b/>
          <w:bCs/>
          <w:lang w:val="en-US"/>
        </w:rPr>
      </w:pPr>
      <w:r w:rsidRPr="00CD6866">
        <w:rPr>
          <w:b/>
          <w:bCs/>
          <w:lang w:val="en-US"/>
        </w:rPr>
        <w:t>Yellow areas</w:t>
      </w:r>
    </w:p>
    <w:p w14:paraId="2B5006AC" w14:textId="77777777" w:rsidR="003C3D9E" w:rsidRPr="003C3D9E" w:rsidRDefault="003C3D9E" w:rsidP="003C3D9E">
      <w:pPr>
        <w:spacing w:after="0"/>
        <w:rPr>
          <w:lang w:val="en-US"/>
        </w:rPr>
      </w:pPr>
      <w:proofErr w:type="gramStart"/>
      <w:r w:rsidRPr="003C3D9E">
        <w:rPr>
          <w:lang w:val="en-US"/>
        </w:rPr>
        <w:t>o What</w:t>
      </w:r>
      <w:proofErr w:type="gramEnd"/>
      <w:r w:rsidRPr="003C3D9E">
        <w:rPr>
          <w:lang w:val="en-US"/>
        </w:rPr>
        <w:t xml:space="preserve"> is already good about these?</w:t>
      </w:r>
    </w:p>
    <w:p w14:paraId="381CC628" w14:textId="77777777" w:rsidR="003C3D9E" w:rsidRPr="003C3D9E" w:rsidRDefault="003C3D9E" w:rsidP="003C3D9E">
      <w:pPr>
        <w:spacing w:after="0"/>
        <w:rPr>
          <w:lang w:val="en-US"/>
        </w:rPr>
      </w:pPr>
      <w:r w:rsidRPr="003C3D9E">
        <w:rPr>
          <w:lang w:val="en-US"/>
        </w:rPr>
        <w:t>o What small changes could improve the situation?</w:t>
      </w:r>
    </w:p>
    <w:p w14:paraId="42EAC5EC" w14:textId="77777777" w:rsidR="003C3D9E" w:rsidRPr="003C3D9E" w:rsidRDefault="003C3D9E" w:rsidP="003C3D9E">
      <w:pPr>
        <w:rPr>
          <w:lang w:val="en-US"/>
        </w:rPr>
      </w:pPr>
    </w:p>
    <w:p w14:paraId="43B7BCF6" w14:textId="1E764EAC" w:rsidR="003C3D9E" w:rsidRPr="00CD6866" w:rsidRDefault="003C3D9E" w:rsidP="003C3D9E">
      <w:pPr>
        <w:spacing w:after="0"/>
        <w:rPr>
          <w:b/>
          <w:bCs/>
          <w:lang w:val="en-US"/>
        </w:rPr>
      </w:pPr>
      <w:r w:rsidRPr="00CD6866">
        <w:rPr>
          <w:b/>
          <w:bCs/>
          <w:lang w:val="en-US"/>
        </w:rPr>
        <w:t>Red areas</w:t>
      </w:r>
    </w:p>
    <w:p w14:paraId="7AD8F51E" w14:textId="77777777" w:rsidR="003C3D9E" w:rsidRPr="003C3D9E" w:rsidRDefault="003C3D9E" w:rsidP="003C3D9E">
      <w:pPr>
        <w:spacing w:after="0"/>
        <w:rPr>
          <w:lang w:val="en-US"/>
        </w:rPr>
      </w:pPr>
      <w:r w:rsidRPr="003C3D9E">
        <w:rPr>
          <w:lang w:val="en-US"/>
        </w:rPr>
        <w:t>o What is the current situation and what would be the desired situation?</w:t>
      </w:r>
    </w:p>
    <w:p w14:paraId="7040723D" w14:textId="77777777" w:rsidR="003C3D9E" w:rsidRPr="003C3D9E" w:rsidRDefault="003C3D9E" w:rsidP="003C3D9E">
      <w:pPr>
        <w:spacing w:after="0"/>
        <w:rPr>
          <w:lang w:val="en-US"/>
        </w:rPr>
      </w:pPr>
      <w:r w:rsidRPr="003C3D9E">
        <w:rPr>
          <w:lang w:val="en-US"/>
        </w:rPr>
        <w:t>o What small actions could be taken immediately?</w:t>
      </w:r>
    </w:p>
    <w:p w14:paraId="643B87B4" w14:textId="736B6F31" w:rsidR="00C97267" w:rsidRDefault="003C3D9E" w:rsidP="003C3D9E">
      <w:pPr>
        <w:spacing w:after="0"/>
        <w:rPr>
          <w:lang w:val="en-US"/>
        </w:rPr>
      </w:pPr>
      <w:proofErr w:type="gramStart"/>
      <w:r w:rsidRPr="003C3D9E">
        <w:rPr>
          <w:lang w:val="en-US"/>
        </w:rPr>
        <w:t>o What</w:t>
      </w:r>
      <w:proofErr w:type="gramEnd"/>
      <w:r w:rsidRPr="003C3D9E">
        <w:rPr>
          <w:lang w:val="en-US"/>
        </w:rPr>
        <w:t xml:space="preserve"> kind of support does the customer need and from whom?</w:t>
      </w:r>
    </w:p>
    <w:p w14:paraId="0B5465F3" w14:textId="77777777" w:rsidR="00E2568D" w:rsidRDefault="00E2568D" w:rsidP="003C3D9E">
      <w:pPr>
        <w:spacing w:after="0"/>
        <w:rPr>
          <w:lang w:val="en-US"/>
        </w:rPr>
      </w:pPr>
    </w:p>
    <w:p w14:paraId="3D37B0D6" w14:textId="77777777" w:rsidR="00E2568D" w:rsidRDefault="00E2568D" w:rsidP="00E2568D">
      <w:pPr>
        <w:spacing w:after="0"/>
        <w:rPr>
          <w:b/>
          <w:bCs/>
          <w:lang w:val="en-US"/>
        </w:rPr>
      </w:pPr>
      <w:r w:rsidRPr="00E2568D">
        <w:rPr>
          <w:b/>
          <w:bCs/>
          <w:lang w:val="en-US"/>
        </w:rPr>
        <w:t>4. Solution-focused approach</w:t>
      </w:r>
    </w:p>
    <w:p w14:paraId="25EADBE4" w14:textId="77777777" w:rsidR="00CD6866" w:rsidRPr="00E2568D" w:rsidRDefault="00CD6866" w:rsidP="00E2568D">
      <w:pPr>
        <w:spacing w:after="0"/>
        <w:rPr>
          <w:b/>
          <w:bCs/>
          <w:lang w:val="en-US"/>
        </w:rPr>
      </w:pPr>
    </w:p>
    <w:p w14:paraId="1C87E1BA" w14:textId="77777777" w:rsidR="00E2568D" w:rsidRPr="00E2568D" w:rsidRDefault="00E2568D" w:rsidP="00E2568D">
      <w:pPr>
        <w:spacing w:after="0"/>
        <w:rPr>
          <w:lang w:val="en-US"/>
        </w:rPr>
      </w:pPr>
      <w:r w:rsidRPr="00E2568D">
        <w:rPr>
          <w:lang w:val="en-US"/>
        </w:rPr>
        <w:t>•    The client is the expert on their own life.</w:t>
      </w:r>
    </w:p>
    <w:p w14:paraId="23EB6A33" w14:textId="55272D89" w:rsidR="00E2568D" w:rsidRPr="00E2568D" w:rsidRDefault="00E2568D" w:rsidP="00E2568D">
      <w:pPr>
        <w:spacing w:after="0"/>
        <w:rPr>
          <w:lang w:val="en-US"/>
        </w:rPr>
      </w:pPr>
      <w:r w:rsidRPr="00E2568D">
        <w:rPr>
          <w:lang w:val="en-US"/>
        </w:rPr>
        <w:t>•    Focus on goals, resources, and solution</w:t>
      </w:r>
      <w:r w:rsidR="00622C0E">
        <w:rPr>
          <w:lang w:val="en-US"/>
        </w:rPr>
        <w:t>s. Not on</w:t>
      </w:r>
      <w:r w:rsidRPr="00E2568D">
        <w:rPr>
          <w:lang w:val="en-US"/>
        </w:rPr>
        <w:t xml:space="preserve"> problems.</w:t>
      </w:r>
    </w:p>
    <w:p w14:paraId="1955E0E6" w14:textId="77777777" w:rsidR="00E2568D" w:rsidRPr="00E2568D" w:rsidRDefault="00E2568D" w:rsidP="00E2568D">
      <w:pPr>
        <w:spacing w:after="0"/>
        <w:rPr>
          <w:lang w:val="en-US"/>
        </w:rPr>
      </w:pPr>
      <w:r w:rsidRPr="00E2568D">
        <w:rPr>
          <w:lang w:val="en-US"/>
        </w:rPr>
        <w:t>•    Ask questions, listen, and encourage.</w:t>
      </w:r>
    </w:p>
    <w:p w14:paraId="0EA19E24" w14:textId="77777777" w:rsidR="00E2568D" w:rsidRPr="00E2568D" w:rsidRDefault="00E2568D" w:rsidP="00E2568D">
      <w:pPr>
        <w:spacing w:after="0"/>
        <w:rPr>
          <w:lang w:val="en-US"/>
        </w:rPr>
      </w:pPr>
      <w:r w:rsidRPr="00E2568D">
        <w:rPr>
          <w:lang w:val="en-US"/>
        </w:rPr>
        <w:t>•    Reinforce even small steps of progress.</w:t>
      </w:r>
    </w:p>
    <w:p w14:paraId="55E42B1F" w14:textId="693C8299" w:rsidR="00E2568D" w:rsidRDefault="00E2568D" w:rsidP="00E2568D">
      <w:pPr>
        <w:spacing w:after="0"/>
        <w:rPr>
          <w:lang w:val="en-US"/>
        </w:rPr>
      </w:pPr>
      <w:r w:rsidRPr="00E2568D">
        <w:rPr>
          <w:lang w:val="en-US"/>
        </w:rPr>
        <w:lastRenderedPageBreak/>
        <w:t>•    Focus on things that the client can influence themselves.</w:t>
      </w:r>
    </w:p>
    <w:p w14:paraId="449D503E" w14:textId="77777777" w:rsidR="00622C0E" w:rsidRDefault="00622C0E" w:rsidP="00E2568D">
      <w:pPr>
        <w:spacing w:after="0"/>
        <w:rPr>
          <w:lang w:val="en-US"/>
        </w:rPr>
      </w:pPr>
    </w:p>
    <w:p w14:paraId="73D0BEF9" w14:textId="77777777" w:rsidR="006A1699" w:rsidRPr="006A1699" w:rsidRDefault="006A1699" w:rsidP="006A1699">
      <w:pPr>
        <w:spacing w:after="0"/>
        <w:rPr>
          <w:b/>
          <w:bCs/>
          <w:lang w:val="en-US"/>
        </w:rPr>
      </w:pPr>
      <w:r w:rsidRPr="006A1699">
        <w:rPr>
          <w:b/>
          <w:bCs/>
          <w:lang w:val="en-US"/>
        </w:rPr>
        <w:t>5. Act according to the weighting of the results</w:t>
      </w:r>
    </w:p>
    <w:p w14:paraId="24D8E7F4" w14:textId="77777777" w:rsidR="000553F0" w:rsidRDefault="000553F0" w:rsidP="006A1699">
      <w:pPr>
        <w:spacing w:after="0"/>
        <w:rPr>
          <w:lang w:val="en-US"/>
        </w:rPr>
      </w:pPr>
    </w:p>
    <w:p w14:paraId="2A3B4D98" w14:textId="5E0299F3" w:rsidR="006A1699" w:rsidRPr="00B44D85" w:rsidRDefault="006A1699" w:rsidP="006A1699">
      <w:pPr>
        <w:spacing w:after="0"/>
        <w:rPr>
          <w:b/>
          <w:bCs/>
          <w:lang w:val="en-US"/>
        </w:rPr>
      </w:pPr>
      <w:r w:rsidRPr="00B44D85">
        <w:rPr>
          <w:b/>
          <w:bCs/>
          <w:lang w:val="en-US"/>
        </w:rPr>
        <w:t>Most red – increased need for support</w:t>
      </w:r>
    </w:p>
    <w:p w14:paraId="401C92DD" w14:textId="77777777" w:rsidR="006A1699" w:rsidRPr="006A1699" w:rsidRDefault="006A1699" w:rsidP="006A1699">
      <w:pPr>
        <w:spacing w:after="0"/>
        <w:rPr>
          <w:lang w:val="en-US"/>
        </w:rPr>
      </w:pPr>
      <w:r w:rsidRPr="006A1699">
        <w:rPr>
          <w:lang w:val="en-US"/>
        </w:rPr>
        <w:t>•    Listen and identify the challenges.</w:t>
      </w:r>
    </w:p>
    <w:p w14:paraId="233B0F8A" w14:textId="77777777" w:rsidR="006A1699" w:rsidRPr="006A1699" w:rsidRDefault="006A1699" w:rsidP="006A1699">
      <w:pPr>
        <w:spacing w:after="0"/>
        <w:rPr>
          <w:lang w:val="en-US"/>
        </w:rPr>
      </w:pPr>
      <w:r w:rsidRPr="006A1699">
        <w:rPr>
          <w:lang w:val="en-US"/>
        </w:rPr>
        <w:t>•    Find out the customer's goal.</w:t>
      </w:r>
    </w:p>
    <w:p w14:paraId="2BCFE026" w14:textId="77777777" w:rsidR="006A1699" w:rsidRPr="006A1699" w:rsidRDefault="006A1699" w:rsidP="006A1699">
      <w:pPr>
        <w:spacing w:after="0"/>
        <w:rPr>
          <w:lang w:val="en-US"/>
        </w:rPr>
      </w:pPr>
      <w:r w:rsidRPr="006A1699">
        <w:rPr>
          <w:lang w:val="en-US"/>
        </w:rPr>
        <w:t>•    Agree on small, concrete steps.</w:t>
      </w:r>
    </w:p>
    <w:p w14:paraId="6E53EDFD" w14:textId="60D6E26D" w:rsidR="00622C0E" w:rsidRDefault="006A1699" w:rsidP="006A1699">
      <w:pPr>
        <w:spacing w:after="0"/>
        <w:rPr>
          <w:lang w:val="en-US"/>
        </w:rPr>
      </w:pPr>
      <w:r w:rsidRPr="006A1699">
        <w:rPr>
          <w:lang w:val="en-US"/>
        </w:rPr>
        <w:t>•    Discuss the necessary support and services together.</w:t>
      </w:r>
    </w:p>
    <w:p w14:paraId="3A3A11C8" w14:textId="77777777" w:rsidR="000553F0" w:rsidRDefault="000553F0" w:rsidP="006A1699">
      <w:pPr>
        <w:spacing w:after="0"/>
        <w:rPr>
          <w:lang w:val="en-US"/>
        </w:rPr>
      </w:pPr>
    </w:p>
    <w:p w14:paraId="38914775" w14:textId="77777777" w:rsidR="00B44D85" w:rsidRPr="00B44D85" w:rsidRDefault="00B44D85" w:rsidP="00B44D85">
      <w:pPr>
        <w:spacing w:after="0"/>
        <w:rPr>
          <w:b/>
          <w:bCs/>
          <w:lang w:val="en-US"/>
        </w:rPr>
      </w:pPr>
      <w:r w:rsidRPr="00B44D85">
        <w:rPr>
          <w:b/>
          <w:bCs/>
          <w:lang w:val="en-US"/>
        </w:rPr>
        <w:t>Most yellow – need for early support</w:t>
      </w:r>
    </w:p>
    <w:p w14:paraId="386F2BC5" w14:textId="77777777" w:rsidR="00B44D85" w:rsidRPr="00B44D85" w:rsidRDefault="00B44D85" w:rsidP="00B44D85">
      <w:pPr>
        <w:spacing w:after="0"/>
        <w:rPr>
          <w:lang w:val="en-US"/>
        </w:rPr>
      </w:pPr>
      <w:r w:rsidRPr="00B44D85">
        <w:rPr>
          <w:lang w:val="en-US"/>
        </w:rPr>
        <w:t>•    Identify both challenges and strengths.</w:t>
      </w:r>
    </w:p>
    <w:p w14:paraId="1BEEFD5C" w14:textId="77777777" w:rsidR="00B44D85" w:rsidRPr="00B44D85" w:rsidRDefault="00B44D85" w:rsidP="00B44D85">
      <w:pPr>
        <w:spacing w:after="0"/>
        <w:rPr>
          <w:lang w:val="en-US"/>
        </w:rPr>
      </w:pPr>
      <w:r w:rsidRPr="00B44D85">
        <w:rPr>
          <w:lang w:val="en-US"/>
        </w:rPr>
        <w:t>•    Clarify the direction and goal.</w:t>
      </w:r>
    </w:p>
    <w:p w14:paraId="3A7A6F44" w14:textId="77777777" w:rsidR="00B44D85" w:rsidRPr="00B44D85" w:rsidRDefault="00B44D85" w:rsidP="00B44D85">
      <w:pPr>
        <w:spacing w:after="0"/>
        <w:rPr>
          <w:lang w:val="en-US"/>
        </w:rPr>
      </w:pPr>
      <w:r w:rsidRPr="00B44D85">
        <w:rPr>
          <w:lang w:val="en-US"/>
        </w:rPr>
        <w:t>•    Encourage trying small changes.</w:t>
      </w:r>
    </w:p>
    <w:p w14:paraId="17DF3541" w14:textId="060B4A11" w:rsidR="000553F0" w:rsidRDefault="00B44D85" w:rsidP="00B44D85">
      <w:pPr>
        <w:spacing w:after="0"/>
        <w:rPr>
          <w:lang w:val="en-US"/>
        </w:rPr>
      </w:pPr>
      <w:r w:rsidRPr="00B44D85">
        <w:rPr>
          <w:lang w:val="en-US"/>
        </w:rPr>
        <w:t>•    Remind them that failures are part of change and that they can learn from them.</w:t>
      </w:r>
    </w:p>
    <w:p w14:paraId="57DAFFEF" w14:textId="77777777" w:rsidR="003C54CD" w:rsidRDefault="003C54CD" w:rsidP="00B44D85">
      <w:pPr>
        <w:spacing w:after="0"/>
        <w:rPr>
          <w:lang w:val="en-US"/>
        </w:rPr>
      </w:pPr>
    </w:p>
    <w:p w14:paraId="70656CD5" w14:textId="77777777" w:rsidR="00D0555F" w:rsidRPr="00D0555F" w:rsidRDefault="00D0555F" w:rsidP="00D0555F">
      <w:pPr>
        <w:spacing w:after="0"/>
        <w:rPr>
          <w:b/>
          <w:bCs/>
          <w:lang w:val="en-US"/>
        </w:rPr>
      </w:pPr>
      <w:r w:rsidRPr="00D0555F">
        <w:rPr>
          <w:b/>
          <w:bCs/>
          <w:lang w:val="en-US"/>
        </w:rPr>
        <w:t>Most green – maintain and strengthen</w:t>
      </w:r>
    </w:p>
    <w:p w14:paraId="7E0D13B9" w14:textId="77777777" w:rsidR="00D0555F" w:rsidRPr="00D0555F" w:rsidRDefault="00D0555F" w:rsidP="00D0555F">
      <w:pPr>
        <w:spacing w:after="0"/>
        <w:rPr>
          <w:lang w:val="en-US"/>
        </w:rPr>
      </w:pPr>
      <w:r w:rsidRPr="00D0555F">
        <w:rPr>
          <w:lang w:val="en-US"/>
        </w:rPr>
        <w:t>•    Strengthen things that work.</w:t>
      </w:r>
    </w:p>
    <w:p w14:paraId="56BA9339" w14:textId="77777777" w:rsidR="00D0555F" w:rsidRPr="00D0555F" w:rsidRDefault="00D0555F" w:rsidP="00D0555F">
      <w:pPr>
        <w:spacing w:after="0"/>
        <w:rPr>
          <w:lang w:val="en-US"/>
        </w:rPr>
      </w:pPr>
      <w:r w:rsidRPr="00D0555F">
        <w:rPr>
          <w:lang w:val="en-US"/>
        </w:rPr>
        <w:t>•    Use them as resources.</w:t>
      </w:r>
    </w:p>
    <w:p w14:paraId="4EAEC4A7" w14:textId="77777777" w:rsidR="00D0555F" w:rsidRPr="00D0555F" w:rsidRDefault="00D0555F" w:rsidP="00D0555F">
      <w:pPr>
        <w:spacing w:after="0"/>
        <w:rPr>
          <w:lang w:val="en-US"/>
        </w:rPr>
      </w:pPr>
      <w:r w:rsidRPr="00D0555F">
        <w:rPr>
          <w:lang w:val="en-US"/>
        </w:rPr>
        <w:t>•    Set new or maintainable goals.</w:t>
      </w:r>
    </w:p>
    <w:p w14:paraId="219B2988" w14:textId="21BB176E" w:rsidR="003C54CD" w:rsidRDefault="00D0555F" w:rsidP="00D0555F">
      <w:pPr>
        <w:spacing w:after="0"/>
        <w:rPr>
          <w:lang w:val="en-US"/>
        </w:rPr>
      </w:pPr>
      <w:r w:rsidRPr="00D0555F">
        <w:rPr>
          <w:lang w:val="en-US"/>
        </w:rPr>
        <w:t>•    Remind them that support is available if needed.</w:t>
      </w:r>
    </w:p>
    <w:p w14:paraId="37F89303" w14:textId="77777777" w:rsidR="00EA49D9" w:rsidRDefault="00EA49D9" w:rsidP="00D0555F">
      <w:pPr>
        <w:spacing w:after="0"/>
        <w:rPr>
          <w:lang w:val="en-US"/>
        </w:rPr>
      </w:pPr>
    </w:p>
    <w:p w14:paraId="530C3ADC" w14:textId="77777777" w:rsidR="00D0555F" w:rsidRDefault="00D0555F" w:rsidP="00D0555F">
      <w:pPr>
        <w:spacing w:after="0"/>
        <w:rPr>
          <w:lang w:val="en-US"/>
        </w:rPr>
      </w:pPr>
    </w:p>
    <w:p w14:paraId="06C84D2D" w14:textId="4ECCE464" w:rsidR="004C4FDD" w:rsidRPr="00B200B7" w:rsidRDefault="00EA49D9" w:rsidP="00D0555F">
      <w:pPr>
        <w:spacing w:after="0"/>
        <w:rPr>
          <w:b/>
          <w:bCs/>
          <w:sz w:val="28"/>
          <w:szCs w:val="28"/>
          <w:lang w:val="en-US"/>
        </w:rPr>
      </w:pPr>
      <w:proofErr w:type="spellStart"/>
      <w:r w:rsidRPr="00B200B7">
        <w:rPr>
          <w:b/>
          <w:bCs/>
          <w:sz w:val="28"/>
          <w:szCs w:val="28"/>
          <w:lang w:val="en-US"/>
        </w:rPr>
        <w:t>TäsmäZekki</w:t>
      </w:r>
      <w:proofErr w:type="spellEnd"/>
      <w:r w:rsidRPr="00B200B7">
        <w:rPr>
          <w:b/>
          <w:bCs/>
          <w:sz w:val="28"/>
          <w:szCs w:val="28"/>
          <w:lang w:val="en-US"/>
        </w:rPr>
        <w:t xml:space="preserve"> – the professional's checklist</w:t>
      </w:r>
    </w:p>
    <w:p w14:paraId="55D93D46" w14:textId="77777777" w:rsidR="00EA49D9" w:rsidRDefault="00EA49D9" w:rsidP="00D0555F">
      <w:pPr>
        <w:spacing w:after="0"/>
        <w:rPr>
          <w:lang w:val="en-US"/>
        </w:rPr>
      </w:pPr>
    </w:p>
    <w:p w14:paraId="7A830EAE" w14:textId="77777777" w:rsidR="00560768" w:rsidRPr="006E79EA" w:rsidRDefault="00560768" w:rsidP="00560768">
      <w:pPr>
        <w:spacing w:after="0"/>
        <w:rPr>
          <w:b/>
          <w:bCs/>
          <w:lang w:val="en-US"/>
        </w:rPr>
      </w:pPr>
      <w:r w:rsidRPr="006E79EA">
        <w:rPr>
          <w:b/>
          <w:bCs/>
          <w:lang w:val="en-US"/>
        </w:rPr>
        <w:t>Before the meeting</w:t>
      </w:r>
    </w:p>
    <w:p w14:paraId="10D71C01" w14:textId="72CA5DED" w:rsidR="00560768" w:rsidRPr="00560768" w:rsidRDefault="00560768" w:rsidP="00560768">
      <w:pPr>
        <w:spacing w:after="0"/>
        <w:rPr>
          <w:lang w:val="en-US"/>
        </w:rPr>
      </w:pPr>
      <w:r w:rsidRPr="00560768">
        <w:rPr>
          <w:lang w:val="en-US"/>
        </w:rPr>
        <w:t xml:space="preserve">☐ The customer has completed </w:t>
      </w:r>
      <w:proofErr w:type="spellStart"/>
      <w:r w:rsidRPr="00560768">
        <w:rPr>
          <w:lang w:val="en-US"/>
        </w:rPr>
        <w:t>TäsmäZek</w:t>
      </w:r>
      <w:r>
        <w:rPr>
          <w:lang w:val="en-US"/>
        </w:rPr>
        <w:t>ki</w:t>
      </w:r>
      <w:proofErr w:type="spellEnd"/>
      <w:r w:rsidRPr="00560768">
        <w:rPr>
          <w:lang w:val="en-US"/>
        </w:rPr>
        <w:t xml:space="preserve"> </w:t>
      </w:r>
      <w:r w:rsidR="009A4232">
        <w:rPr>
          <w:lang w:val="en-US"/>
        </w:rPr>
        <w:t xml:space="preserve">in advance </w:t>
      </w:r>
      <w:r w:rsidRPr="00560768">
        <w:rPr>
          <w:lang w:val="en-US"/>
        </w:rPr>
        <w:t>or</w:t>
      </w:r>
      <w:r w:rsidR="009255A5">
        <w:rPr>
          <w:lang w:val="en-US"/>
        </w:rPr>
        <w:t xml:space="preserve"> </w:t>
      </w:r>
      <w:r w:rsidR="006C03EC">
        <w:rPr>
          <w:lang w:val="en-US"/>
        </w:rPr>
        <w:t>we</w:t>
      </w:r>
      <w:r w:rsidR="00BE52C7">
        <w:rPr>
          <w:lang w:val="en-US"/>
        </w:rPr>
        <w:t xml:space="preserve"> will complete it</w:t>
      </w:r>
      <w:r w:rsidRPr="00560768">
        <w:rPr>
          <w:lang w:val="en-US"/>
        </w:rPr>
        <w:t xml:space="preserve"> together</w:t>
      </w:r>
      <w:r w:rsidR="00737063">
        <w:rPr>
          <w:lang w:val="en-US"/>
        </w:rPr>
        <w:t>.</w:t>
      </w:r>
    </w:p>
    <w:p w14:paraId="275A1055" w14:textId="65C9E37A" w:rsidR="00560768" w:rsidRPr="00560768" w:rsidRDefault="00560768" w:rsidP="00560768">
      <w:pPr>
        <w:spacing w:after="0"/>
        <w:rPr>
          <w:lang w:val="en-US"/>
        </w:rPr>
      </w:pPr>
      <w:r w:rsidRPr="00560768">
        <w:rPr>
          <w:lang w:val="en-US"/>
        </w:rPr>
        <w:t>☐ A summary of the results is available (PDF)</w:t>
      </w:r>
      <w:r w:rsidR="00B45213">
        <w:rPr>
          <w:lang w:val="en-US"/>
        </w:rPr>
        <w:t>.</w:t>
      </w:r>
    </w:p>
    <w:p w14:paraId="0BA94704" w14:textId="0D28BAE1" w:rsidR="00EA49D9" w:rsidRDefault="00560768" w:rsidP="00560768">
      <w:pPr>
        <w:spacing w:after="0"/>
        <w:rPr>
          <w:lang w:val="en-US"/>
        </w:rPr>
      </w:pPr>
      <w:r w:rsidRPr="00560768">
        <w:rPr>
          <w:lang w:val="en-US"/>
        </w:rPr>
        <w:t>☐ I have reviewed the results and feedback</w:t>
      </w:r>
      <w:r w:rsidR="00B45213">
        <w:rPr>
          <w:lang w:val="en-US"/>
        </w:rPr>
        <w:t>.</w:t>
      </w:r>
    </w:p>
    <w:p w14:paraId="6876B285" w14:textId="77777777" w:rsidR="005C3226" w:rsidRDefault="005C3226" w:rsidP="00560768">
      <w:pPr>
        <w:spacing w:after="0"/>
        <w:rPr>
          <w:lang w:val="en-US"/>
        </w:rPr>
      </w:pPr>
    </w:p>
    <w:p w14:paraId="170EFA32" w14:textId="77777777" w:rsidR="006E79EA" w:rsidRPr="006E79EA" w:rsidRDefault="006E79EA" w:rsidP="006E79EA">
      <w:pPr>
        <w:spacing w:after="0"/>
        <w:rPr>
          <w:b/>
          <w:bCs/>
          <w:lang w:val="en-US"/>
        </w:rPr>
      </w:pPr>
      <w:r w:rsidRPr="006E79EA">
        <w:rPr>
          <w:b/>
          <w:bCs/>
          <w:lang w:val="en-US"/>
        </w:rPr>
        <w:t>At the beginning of the meeting</w:t>
      </w:r>
    </w:p>
    <w:p w14:paraId="34A10DFB" w14:textId="6E96115E" w:rsidR="006E79EA" w:rsidRPr="006E79EA" w:rsidRDefault="006E79EA" w:rsidP="006E79EA">
      <w:pPr>
        <w:spacing w:after="0"/>
        <w:rPr>
          <w:lang w:val="en-US"/>
        </w:rPr>
      </w:pPr>
      <w:r w:rsidRPr="006E79EA">
        <w:rPr>
          <w:lang w:val="en-US"/>
        </w:rPr>
        <w:t xml:space="preserve">☐ I explain that </w:t>
      </w:r>
      <w:proofErr w:type="spellStart"/>
      <w:r w:rsidRPr="006E79EA">
        <w:rPr>
          <w:lang w:val="en-US"/>
        </w:rPr>
        <w:t>TäsmäZekki</w:t>
      </w:r>
      <w:proofErr w:type="spellEnd"/>
      <w:r w:rsidRPr="006E79EA">
        <w:rPr>
          <w:lang w:val="en-US"/>
        </w:rPr>
        <w:t xml:space="preserve"> helps to understand the situation and resources</w:t>
      </w:r>
      <w:r w:rsidR="00B45213">
        <w:rPr>
          <w:lang w:val="en-US"/>
        </w:rPr>
        <w:t>.</w:t>
      </w:r>
    </w:p>
    <w:p w14:paraId="4BF0500B" w14:textId="0E2535DE" w:rsidR="005C3226" w:rsidRDefault="006E79EA" w:rsidP="006E79EA">
      <w:pPr>
        <w:spacing w:after="0"/>
        <w:rPr>
          <w:lang w:val="en-US"/>
        </w:rPr>
      </w:pPr>
      <w:r w:rsidRPr="006E79EA">
        <w:rPr>
          <w:lang w:val="en-US"/>
        </w:rPr>
        <w:t>☐ I make sure that the client feels safe to discuss</w:t>
      </w:r>
      <w:r w:rsidR="00B45213">
        <w:rPr>
          <w:lang w:val="en-US"/>
        </w:rPr>
        <w:t>.</w:t>
      </w:r>
    </w:p>
    <w:p w14:paraId="67B84D52" w14:textId="77777777" w:rsidR="006E79EA" w:rsidRDefault="006E79EA" w:rsidP="006E79EA">
      <w:pPr>
        <w:spacing w:after="0"/>
        <w:rPr>
          <w:lang w:val="en-US"/>
        </w:rPr>
      </w:pPr>
    </w:p>
    <w:p w14:paraId="0581DC9C" w14:textId="77777777" w:rsidR="00F905A8" w:rsidRPr="00015A21" w:rsidRDefault="00F905A8" w:rsidP="00F905A8">
      <w:pPr>
        <w:spacing w:after="0"/>
        <w:rPr>
          <w:b/>
          <w:bCs/>
          <w:lang w:val="en-US"/>
        </w:rPr>
      </w:pPr>
      <w:r w:rsidRPr="00015A21">
        <w:rPr>
          <w:b/>
          <w:bCs/>
          <w:lang w:val="en-US"/>
        </w:rPr>
        <w:t>Reviewing the results</w:t>
      </w:r>
    </w:p>
    <w:p w14:paraId="24B51F41" w14:textId="61F90CF5" w:rsidR="006E79EA" w:rsidRDefault="00F905A8" w:rsidP="00F905A8">
      <w:pPr>
        <w:spacing w:after="0"/>
        <w:rPr>
          <w:lang w:val="en-US"/>
        </w:rPr>
      </w:pPr>
      <w:r w:rsidRPr="00F905A8">
        <w:rPr>
          <w:lang w:val="en-US"/>
        </w:rPr>
        <w:t>☐ We review the results together at the customer's pace.</w:t>
      </w:r>
    </w:p>
    <w:p w14:paraId="60DC93D1" w14:textId="77777777" w:rsidR="00F905A8" w:rsidRDefault="00F905A8" w:rsidP="00F905A8">
      <w:pPr>
        <w:spacing w:after="0"/>
        <w:rPr>
          <w:lang w:val="en-US"/>
        </w:rPr>
      </w:pPr>
    </w:p>
    <w:p w14:paraId="09E60BAA" w14:textId="77777777" w:rsidR="002740A2" w:rsidRPr="002740A2" w:rsidRDefault="002740A2" w:rsidP="002740A2">
      <w:pPr>
        <w:spacing w:after="0"/>
        <w:rPr>
          <w:lang w:val="en-US"/>
        </w:rPr>
      </w:pPr>
      <w:r w:rsidRPr="002740A2">
        <w:rPr>
          <w:lang w:val="en-US"/>
        </w:rPr>
        <w:t>Green areas</w:t>
      </w:r>
    </w:p>
    <w:p w14:paraId="595A2125" w14:textId="60D98147" w:rsidR="002740A2" w:rsidRPr="002740A2" w:rsidRDefault="002740A2" w:rsidP="002740A2">
      <w:pPr>
        <w:spacing w:after="0"/>
        <w:rPr>
          <w:lang w:val="en-US"/>
        </w:rPr>
      </w:pPr>
      <w:r w:rsidRPr="002740A2">
        <w:rPr>
          <w:lang w:val="en-US"/>
        </w:rPr>
        <w:t>☐ We recognize what works and our strengths</w:t>
      </w:r>
      <w:r>
        <w:rPr>
          <w:lang w:val="en-US"/>
        </w:rPr>
        <w:t>.</w:t>
      </w:r>
    </w:p>
    <w:p w14:paraId="1FDD465F" w14:textId="3E51BD57" w:rsidR="00F905A8" w:rsidRDefault="002740A2" w:rsidP="002740A2">
      <w:pPr>
        <w:spacing w:after="0"/>
        <w:rPr>
          <w:lang w:val="en-US"/>
        </w:rPr>
      </w:pPr>
      <w:r w:rsidRPr="002740A2">
        <w:rPr>
          <w:lang w:val="en-US"/>
        </w:rPr>
        <w:t>☐ We consider how they support everyday life, even in difficult times</w:t>
      </w:r>
      <w:r>
        <w:rPr>
          <w:lang w:val="en-US"/>
        </w:rPr>
        <w:t>.</w:t>
      </w:r>
    </w:p>
    <w:p w14:paraId="51665AAC" w14:textId="77777777" w:rsidR="002740A2" w:rsidRDefault="002740A2" w:rsidP="002740A2">
      <w:pPr>
        <w:spacing w:after="0"/>
        <w:rPr>
          <w:lang w:val="en-US"/>
        </w:rPr>
      </w:pPr>
    </w:p>
    <w:p w14:paraId="277628BF" w14:textId="77777777" w:rsidR="00C0741C" w:rsidRPr="00C0741C" w:rsidRDefault="00C0741C" w:rsidP="00C0741C">
      <w:pPr>
        <w:spacing w:after="0"/>
        <w:rPr>
          <w:lang w:val="en-US"/>
        </w:rPr>
      </w:pPr>
      <w:r w:rsidRPr="00C0741C">
        <w:rPr>
          <w:lang w:val="en-US"/>
        </w:rPr>
        <w:t>Yellow areas</w:t>
      </w:r>
    </w:p>
    <w:p w14:paraId="7B05ECEB" w14:textId="60555448" w:rsidR="00C0741C" w:rsidRPr="00C0741C" w:rsidRDefault="00C0741C" w:rsidP="00C0741C">
      <w:pPr>
        <w:spacing w:after="0"/>
        <w:rPr>
          <w:lang w:val="en-US"/>
        </w:rPr>
      </w:pPr>
      <w:r w:rsidRPr="00C0741C">
        <w:rPr>
          <w:lang w:val="en-US"/>
        </w:rPr>
        <w:t>☐ We recognize what is already good</w:t>
      </w:r>
      <w:r w:rsidR="007A2ABD">
        <w:rPr>
          <w:lang w:val="en-US"/>
        </w:rPr>
        <w:t>.</w:t>
      </w:r>
    </w:p>
    <w:p w14:paraId="55147BC9" w14:textId="448F29CB" w:rsidR="002740A2" w:rsidRDefault="00C0741C" w:rsidP="00C0741C">
      <w:pPr>
        <w:spacing w:after="0"/>
        <w:rPr>
          <w:lang w:val="en-US"/>
        </w:rPr>
      </w:pPr>
      <w:r w:rsidRPr="00C0741C">
        <w:rPr>
          <w:lang w:val="en-US"/>
        </w:rPr>
        <w:t>☐ We consider small possible changes</w:t>
      </w:r>
      <w:r w:rsidR="007A2ABD">
        <w:rPr>
          <w:lang w:val="en-US"/>
        </w:rPr>
        <w:t>.</w:t>
      </w:r>
    </w:p>
    <w:p w14:paraId="3DD3AC7B" w14:textId="77777777" w:rsidR="007A2ABD" w:rsidRDefault="007A2ABD" w:rsidP="00C0741C">
      <w:pPr>
        <w:spacing w:after="0"/>
        <w:rPr>
          <w:lang w:val="en-US"/>
        </w:rPr>
      </w:pPr>
    </w:p>
    <w:p w14:paraId="65D32C8C" w14:textId="77777777" w:rsidR="007A2ABD" w:rsidRPr="007A2ABD" w:rsidRDefault="007A2ABD" w:rsidP="007A2ABD">
      <w:pPr>
        <w:spacing w:after="0"/>
        <w:rPr>
          <w:lang w:val="en-US"/>
        </w:rPr>
      </w:pPr>
      <w:r w:rsidRPr="007A2ABD">
        <w:rPr>
          <w:lang w:val="en-US"/>
        </w:rPr>
        <w:t>Red areas</w:t>
      </w:r>
    </w:p>
    <w:p w14:paraId="7160F39D" w14:textId="43433034" w:rsidR="007A2ABD" w:rsidRPr="007A2ABD" w:rsidRDefault="007A2ABD" w:rsidP="007A2ABD">
      <w:pPr>
        <w:spacing w:after="0"/>
        <w:rPr>
          <w:lang w:val="en-US"/>
        </w:rPr>
      </w:pPr>
      <w:r w:rsidRPr="007A2ABD">
        <w:rPr>
          <w:lang w:val="en-US"/>
        </w:rPr>
        <w:t>☐ We assess the current situation</w:t>
      </w:r>
      <w:r>
        <w:rPr>
          <w:lang w:val="en-US"/>
        </w:rPr>
        <w:t>.</w:t>
      </w:r>
    </w:p>
    <w:p w14:paraId="2F6EB86F" w14:textId="039D2478" w:rsidR="007A2ABD" w:rsidRPr="007A2ABD" w:rsidRDefault="007A2ABD" w:rsidP="007A2ABD">
      <w:pPr>
        <w:spacing w:after="0"/>
        <w:rPr>
          <w:lang w:val="en-US"/>
        </w:rPr>
      </w:pPr>
      <w:r w:rsidRPr="007A2ABD">
        <w:rPr>
          <w:lang w:val="en-US"/>
        </w:rPr>
        <w:t>☐ We define the desired situation</w:t>
      </w:r>
      <w:r>
        <w:rPr>
          <w:lang w:val="en-US"/>
        </w:rPr>
        <w:t>.</w:t>
      </w:r>
    </w:p>
    <w:p w14:paraId="45A65177" w14:textId="3E8CC073" w:rsidR="007A2ABD" w:rsidRPr="007A2ABD" w:rsidRDefault="007A2ABD" w:rsidP="007A2ABD">
      <w:pPr>
        <w:spacing w:after="0"/>
        <w:rPr>
          <w:lang w:val="en-US"/>
        </w:rPr>
      </w:pPr>
      <w:r w:rsidRPr="007A2ABD">
        <w:rPr>
          <w:lang w:val="en-US"/>
        </w:rPr>
        <w:lastRenderedPageBreak/>
        <w:t>☐ We agree on small, concrete steps</w:t>
      </w:r>
      <w:r>
        <w:rPr>
          <w:lang w:val="en-US"/>
        </w:rPr>
        <w:t>.</w:t>
      </w:r>
    </w:p>
    <w:p w14:paraId="3EC0E156" w14:textId="38BFBFBD" w:rsidR="007A2ABD" w:rsidRDefault="007A2ABD" w:rsidP="007A2ABD">
      <w:pPr>
        <w:spacing w:after="0"/>
        <w:rPr>
          <w:lang w:val="en-US"/>
        </w:rPr>
      </w:pPr>
      <w:r w:rsidRPr="007A2ABD">
        <w:rPr>
          <w:lang w:val="en-US"/>
        </w:rPr>
        <w:t>☐ We map out the necessary support (services, loved ones)</w:t>
      </w:r>
      <w:r>
        <w:rPr>
          <w:lang w:val="en-US"/>
        </w:rPr>
        <w:t>.</w:t>
      </w:r>
    </w:p>
    <w:p w14:paraId="6A6236D2" w14:textId="77777777" w:rsidR="007A2ABD" w:rsidRDefault="007A2ABD" w:rsidP="007A2ABD">
      <w:pPr>
        <w:spacing w:after="0"/>
        <w:rPr>
          <w:lang w:val="en-US"/>
        </w:rPr>
      </w:pPr>
    </w:p>
    <w:p w14:paraId="50950BE7" w14:textId="77777777" w:rsidR="000520CE" w:rsidRPr="00B2129D" w:rsidRDefault="000520CE" w:rsidP="000520CE">
      <w:pPr>
        <w:spacing w:after="0"/>
        <w:rPr>
          <w:b/>
          <w:bCs/>
          <w:lang w:val="en-US"/>
        </w:rPr>
      </w:pPr>
      <w:r w:rsidRPr="00B2129D">
        <w:rPr>
          <w:b/>
          <w:bCs/>
          <w:lang w:val="en-US"/>
        </w:rPr>
        <w:t>Solution-focused approach</w:t>
      </w:r>
    </w:p>
    <w:p w14:paraId="00F68752" w14:textId="7FC4605C" w:rsidR="000520CE" w:rsidRPr="000520CE" w:rsidRDefault="000520CE" w:rsidP="000520CE">
      <w:pPr>
        <w:spacing w:after="0"/>
        <w:rPr>
          <w:lang w:val="en-US"/>
        </w:rPr>
      </w:pPr>
      <w:r w:rsidRPr="000520CE">
        <w:rPr>
          <w:lang w:val="en-US"/>
        </w:rPr>
        <w:t>☐ I ask more questions than I give answers</w:t>
      </w:r>
      <w:r>
        <w:rPr>
          <w:lang w:val="en-US"/>
        </w:rPr>
        <w:t>.</w:t>
      </w:r>
    </w:p>
    <w:p w14:paraId="0CB20592" w14:textId="2BB1B5D7" w:rsidR="000520CE" w:rsidRPr="000520CE" w:rsidRDefault="000520CE" w:rsidP="000520CE">
      <w:pPr>
        <w:spacing w:after="0"/>
        <w:rPr>
          <w:lang w:val="en-US"/>
        </w:rPr>
      </w:pPr>
      <w:r w:rsidRPr="000520CE">
        <w:rPr>
          <w:lang w:val="en-US"/>
        </w:rPr>
        <w:t>☐ I listen and reinforce the client's own insights</w:t>
      </w:r>
      <w:r>
        <w:rPr>
          <w:lang w:val="en-US"/>
        </w:rPr>
        <w:t>.</w:t>
      </w:r>
    </w:p>
    <w:p w14:paraId="248C6F09" w14:textId="5B99BBDD" w:rsidR="000520CE" w:rsidRPr="000520CE" w:rsidRDefault="000520CE" w:rsidP="000520CE">
      <w:pPr>
        <w:spacing w:after="0"/>
        <w:rPr>
          <w:lang w:val="en-US"/>
        </w:rPr>
      </w:pPr>
      <w:r w:rsidRPr="000520CE">
        <w:rPr>
          <w:lang w:val="en-US"/>
        </w:rPr>
        <w:t>☐ We focus on things that the client can influence themselves</w:t>
      </w:r>
      <w:r>
        <w:rPr>
          <w:lang w:val="en-US"/>
        </w:rPr>
        <w:t>.</w:t>
      </w:r>
    </w:p>
    <w:p w14:paraId="652BE74D" w14:textId="33C9076B" w:rsidR="007A2ABD" w:rsidRDefault="000520CE" w:rsidP="000520CE">
      <w:pPr>
        <w:spacing w:after="0"/>
        <w:rPr>
          <w:lang w:val="en-US"/>
        </w:rPr>
      </w:pPr>
      <w:r w:rsidRPr="000520CE">
        <w:rPr>
          <w:lang w:val="en-US"/>
        </w:rPr>
        <w:t>☐ I give positive feedback even for small steps forward</w:t>
      </w:r>
      <w:r>
        <w:rPr>
          <w:lang w:val="en-US"/>
        </w:rPr>
        <w:t>.</w:t>
      </w:r>
    </w:p>
    <w:p w14:paraId="6721E3CC" w14:textId="77777777" w:rsidR="003C3348" w:rsidRDefault="003C3348" w:rsidP="000520CE">
      <w:pPr>
        <w:spacing w:after="0"/>
        <w:rPr>
          <w:lang w:val="en-US"/>
        </w:rPr>
      </w:pPr>
    </w:p>
    <w:p w14:paraId="462A6F5B" w14:textId="77777777" w:rsidR="00015A21" w:rsidRPr="00B2129D" w:rsidRDefault="00015A21" w:rsidP="00015A21">
      <w:pPr>
        <w:spacing w:after="0"/>
        <w:rPr>
          <w:b/>
          <w:bCs/>
          <w:lang w:val="en-US"/>
        </w:rPr>
      </w:pPr>
      <w:r w:rsidRPr="00B2129D">
        <w:rPr>
          <w:b/>
          <w:bCs/>
          <w:lang w:val="en-US"/>
        </w:rPr>
        <w:t>At the end of the meeting</w:t>
      </w:r>
    </w:p>
    <w:p w14:paraId="64FECF25" w14:textId="74C66B39" w:rsidR="00015A21" w:rsidRPr="00015A21" w:rsidRDefault="00015A21" w:rsidP="00015A21">
      <w:pPr>
        <w:spacing w:after="0"/>
        <w:rPr>
          <w:lang w:val="en-US"/>
        </w:rPr>
      </w:pPr>
      <w:r w:rsidRPr="00015A21">
        <w:rPr>
          <w:lang w:val="en-US"/>
        </w:rPr>
        <w:t>☐ The goal has been clearly stated</w:t>
      </w:r>
      <w:r>
        <w:rPr>
          <w:lang w:val="en-US"/>
        </w:rPr>
        <w:t>.</w:t>
      </w:r>
    </w:p>
    <w:p w14:paraId="1E5DBD86" w14:textId="7B0C681C" w:rsidR="00015A21" w:rsidRPr="00015A21" w:rsidRDefault="00015A21" w:rsidP="00015A21">
      <w:pPr>
        <w:spacing w:after="0"/>
        <w:rPr>
          <w:lang w:val="en-US"/>
        </w:rPr>
      </w:pPr>
      <w:r w:rsidRPr="00015A21">
        <w:rPr>
          <w:lang w:val="en-US"/>
        </w:rPr>
        <w:t>☐ The first small step has been agreed upon</w:t>
      </w:r>
      <w:r>
        <w:rPr>
          <w:lang w:val="en-US"/>
        </w:rPr>
        <w:t>.</w:t>
      </w:r>
    </w:p>
    <w:p w14:paraId="4C6F17DF" w14:textId="2602E47F" w:rsidR="003C3348" w:rsidRDefault="00015A21" w:rsidP="00015A21">
      <w:pPr>
        <w:spacing w:after="0"/>
        <w:rPr>
          <w:lang w:val="en-US"/>
        </w:rPr>
      </w:pPr>
      <w:r w:rsidRPr="00015A21">
        <w:rPr>
          <w:lang w:val="en-US"/>
        </w:rPr>
        <w:t>☐ The customer knows where to get support in the future</w:t>
      </w:r>
      <w:r>
        <w:rPr>
          <w:lang w:val="en-US"/>
        </w:rPr>
        <w:t>.</w:t>
      </w:r>
    </w:p>
    <w:p w14:paraId="05DFBED0" w14:textId="77777777" w:rsidR="004455AF" w:rsidRDefault="004455AF" w:rsidP="00015A21">
      <w:pPr>
        <w:spacing w:after="0"/>
        <w:rPr>
          <w:lang w:val="en-US"/>
        </w:rPr>
      </w:pPr>
    </w:p>
    <w:p w14:paraId="0D1C227B" w14:textId="65FC0E42" w:rsidR="004455AF" w:rsidRDefault="00786364" w:rsidP="00015A21">
      <w:pPr>
        <w:spacing w:after="0"/>
        <w:rPr>
          <w:lang w:val="en-US"/>
        </w:rPr>
      </w:pPr>
      <w:r>
        <w:rPr>
          <w:lang w:val="en-US"/>
        </w:rPr>
        <w:t xml:space="preserve">  </w:t>
      </w:r>
    </w:p>
    <w:p w14:paraId="7B686C7C" w14:textId="381B4257" w:rsidR="00C24C9F" w:rsidRPr="003128F1" w:rsidRDefault="00C24C9F" w:rsidP="00015A21">
      <w:pPr>
        <w:spacing w:after="0"/>
        <w:rPr>
          <w:b/>
          <w:bCs/>
          <w:sz w:val="28"/>
          <w:szCs w:val="28"/>
          <w:lang w:val="en-US"/>
        </w:rPr>
      </w:pPr>
      <w:proofErr w:type="spellStart"/>
      <w:r w:rsidRPr="003128F1">
        <w:rPr>
          <w:b/>
          <w:bCs/>
          <w:sz w:val="28"/>
          <w:szCs w:val="28"/>
          <w:lang w:val="en-US"/>
        </w:rPr>
        <w:t>Lösningsorienterad</w:t>
      </w:r>
      <w:proofErr w:type="spellEnd"/>
      <w:r w:rsidRPr="003128F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128F1">
        <w:rPr>
          <w:b/>
          <w:bCs/>
          <w:sz w:val="28"/>
          <w:szCs w:val="28"/>
          <w:lang w:val="en-US"/>
        </w:rPr>
        <w:t>snabbguide</w:t>
      </w:r>
      <w:proofErr w:type="spellEnd"/>
      <w:r w:rsidRPr="003128F1">
        <w:rPr>
          <w:b/>
          <w:bCs/>
          <w:sz w:val="28"/>
          <w:szCs w:val="28"/>
          <w:lang w:val="en-US"/>
        </w:rPr>
        <w:t xml:space="preserve"> och </w:t>
      </w:r>
      <w:proofErr w:type="spellStart"/>
      <w:r w:rsidRPr="003128F1">
        <w:rPr>
          <w:b/>
          <w:bCs/>
          <w:sz w:val="28"/>
          <w:szCs w:val="28"/>
          <w:lang w:val="en-US"/>
        </w:rPr>
        <w:t>checklista</w:t>
      </w:r>
      <w:proofErr w:type="spellEnd"/>
      <w:r w:rsidRPr="003128F1">
        <w:rPr>
          <w:b/>
          <w:bCs/>
          <w:sz w:val="28"/>
          <w:szCs w:val="28"/>
          <w:lang w:val="en-US"/>
        </w:rPr>
        <w:t xml:space="preserve"> för </w:t>
      </w:r>
      <w:proofErr w:type="spellStart"/>
      <w:r w:rsidRPr="003128F1">
        <w:rPr>
          <w:b/>
          <w:bCs/>
          <w:sz w:val="28"/>
          <w:szCs w:val="28"/>
          <w:lang w:val="en-US"/>
        </w:rPr>
        <w:t>professionella</w:t>
      </w:r>
      <w:proofErr w:type="spellEnd"/>
      <w:r w:rsidRPr="003128F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128F1">
        <w:rPr>
          <w:b/>
          <w:bCs/>
          <w:sz w:val="28"/>
          <w:szCs w:val="28"/>
          <w:lang w:val="en-US"/>
        </w:rPr>
        <w:t>som</w:t>
      </w:r>
      <w:proofErr w:type="spellEnd"/>
      <w:r w:rsidRPr="003128F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128F1">
        <w:rPr>
          <w:b/>
          <w:bCs/>
          <w:sz w:val="28"/>
          <w:szCs w:val="28"/>
          <w:lang w:val="en-US"/>
        </w:rPr>
        <w:t>använder</w:t>
      </w:r>
      <w:proofErr w:type="spellEnd"/>
      <w:r w:rsidRPr="003128F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128F1">
        <w:rPr>
          <w:b/>
          <w:bCs/>
          <w:sz w:val="28"/>
          <w:szCs w:val="28"/>
          <w:lang w:val="en-US"/>
        </w:rPr>
        <w:t>TäsmäZekki</w:t>
      </w:r>
      <w:proofErr w:type="spellEnd"/>
    </w:p>
    <w:p w14:paraId="35723A6F" w14:textId="77777777" w:rsidR="00C24C9F" w:rsidRDefault="00C24C9F" w:rsidP="00015A21">
      <w:pPr>
        <w:spacing w:after="0"/>
        <w:rPr>
          <w:lang w:val="en-US"/>
        </w:rPr>
      </w:pPr>
    </w:p>
    <w:p w14:paraId="665A22E8" w14:textId="77777777" w:rsidR="002E4795" w:rsidRDefault="002E4795" w:rsidP="002E4795">
      <w:pPr>
        <w:spacing w:after="0"/>
        <w:rPr>
          <w:lang w:val="en-US"/>
        </w:rPr>
      </w:pPr>
      <w:r w:rsidRPr="00A72956">
        <w:rPr>
          <w:b/>
          <w:bCs/>
          <w:lang w:val="en-US"/>
        </w:rPr>
        <w:t xml:space="preserve">1. </w:t>
      </w:r>
      <w:proofErr w:type="spellStart"/>
      <w:r w:rsidRPr="00A72956">
        <w:rPr>
          <w:b/>
          <w:bCs/>
          <w:lang w:val="en-US"/>
        </w:rPr>
        <w:t>Fyll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i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TäsmäZekki</w:t>
      </w:r>
      <w:proofErr w:type="spellEnd"/>
    </w:p>
    <w:p w14:paraId="74ACED69" w14:textId="77777777" w:rsidR="00A72956" w:rsidRPr="00A72956" w:rsidRDefault="00A72956" w:rsidP="002E4795">
      <w:pPr>
        <w:spacing w:after="0"/>
        <w:rPr>
          <w:lang w:val="en-US"/>
        </w:rPr>
      </w:pPr>
    </w:p>
    <w:p w14:paraId="644B8E9A" w14:textId="58F3802A" w:rsidR="00C24C9F" w:rsidRDefault="002E4795" w:rsidP="002E4795">
      <w:pPr>
        <w:spacing w:after="0"/>
        <w:rPr>
          <w:lang w:val="en-US"/>
        </w:rPr>
      </w:pPr>
      <w:r w:rsidRPr="003C506E">
        <w:rPr>
          <w:lang w:val="en-US"/>
        </w:rPr>
        <w:t xml:space="preserve">Be </w:t>
      </w:r>
      <w:proofErr w:type="spellStart"/>
      <w:r w:rsidRPr="003C506E">
        <w:rPr>
          <w:lang w:val="en-US"/>
        </w:rPr>
        <w:t>kunden</w:t>
      </w:r>
      <w:proofErr w:type="spellEnd"/>
      <w:r w:rsidRPr="003C506E">
        <w:rPr>
          <w:lang w:val="en-US"/>
        </w:rPr>
        <w:t xml:space="preserve"> </w:t>
      </w:r>
      <w:proofErr w:type="spellStart"/>
      <w:r w:rsidRPr="003C506E">
        <w:rPr>
          <w:lang w:val="en-US"/>
        </w:rPr>
        <w:t>att</w:t>
      </w:r>
      <w:proofErr w:type="spellEnd"/>
      <w:r w:rsidRPr="003C506E">
        <w:rPr>
          <w:lang w:val="en-US"/>
        </w:rPr>
        <w:t xml:space="preserve"> </w:t>
      </w:r>
      <w:proofErr w:type="spellStart"/>
      <w:r w:rsidRPr="003C506E">
        <w:rPr>
          <w:lang w:val="en-US"/>
        </w:rPr>
        <w:t>fylla</w:t>
      </w:r>
      <w:proofErr w:type="spellEnd"/>
      <w:r w:rsidRPr="003C506E">
        <w:rPr>
          <w:lang w:val="en-US"/>
        </w:rPr>
        <w:t xml:space="preserve"> </w:t>
      </w:r>
      <w:proofErr w:type="spellStart"/>
      <w:r w:rsidRPr="003C506E">
        <w:rPr>
          <w:lang w:val="en-US"/>
        </w:rPr>
        <w:t>i</w:t>
      </w:r>
      <w:proofErr w:type="spellEnd"/>
      <w:r w:rsidRPr="003C506E">
        <w:rPr>
          <w:lang w:val="en-US"/>
        </w:rPr>
        <w:t xml:space="preserve"> </w:t>
      </w:r>
      <w:proofErr w:type="spellStart"/>
      <w:r w:rsidRPr="003C506E">
        <w:rPr>
          <w:lang w:val="en-US"/>
        </w:rPr>
        <w:t>TäsmäZekki</w:t>
      </w:r>
      <w:proofErr w:type="spellEnd"/>
      <w:r w:rsidRPr="003C506E">
        <w:rPr>
          <w:lang w:val="en-US"/>
        </w:rPr>
        <w:t xml:space="preserve"> online </w:t>
      </w:r>
      <w:proofErr w:type="spellStart"/>
      <w:r w:rsidRPr="003C506E">
        <w:rPr>
          <w:lang w:val="en-US"/>
        </w:rPr>
        <w:t>i</w:t>
      </w:r>
      <w:proofErr w:type="spellEnd"/>
      <w:r w:rsidRPr="003C506E">
        <w:rPr>
          <w:lang w:val="en-US"/>
        </w:rPr>
        <w:t xml:space="preserve"> </w:t>
      </w:r>
      <w:proofErr w:type="spellStart"/>
      <w:r w:rsidRPr="003C506E">
        <w:rPr>
          <w:lang w:val="en-US"/>
        </w:rPr>
        <w:t>förväg</w:t>
      </w:r>
      <w:proofErr w:type="spellEnd"/>
      <w:r w:rsidRPr="003C506E">
        <w:rPr>
          <w:lang w:val="en-US"/>
        </w:rPr>
        <w:t xml:space="preserve"> </w:t>
      </w:r>
      <w:proofErr w:type="spellStart"/>
      <w:r w:rsidRPr="003C506E">
        <w:rPr>
          <w:lang w:val="en-US"/>
        </w:rPr>
        <w:t>eller</w:t>
      </w:r>
      <w:proofErr w:type="spellEnd"/>
      <w:r w:rsidRPr="003C506E">
        <w:rPr>
          <w:lang w:val="en-US"/>
        </w:rPr>
        <w:t xml:space="preserve"> </w:t>
      </w:r>
      <w:proofErr w:type="spellStart"/>
      <w:r w:rsidR="00207AE9" w:rsidRPr="003C506E">
        <w:rPr>
          <w:lang w:val="en-US"/>
        </w:rPr>
        <w:t>fyll</w:t>
      </w:r>
      <w:proofErr w:type="spellEnd"/>
      <w:r w:rsidR="00207AE9" w:rsidRPr="003C506E">
        <w:rPr>
          <w:lang w:val="en-US"/>
        </w:rPr>
        <w:t xml:space="preserve"> </w:t>
      </w:r>
      <w:proofErr w:type="spellStart"/>
      <w:r w:rsidR="00207AE9" w:rsidRPr="003C506E">
        <w:rPr>
          <w:lang w:val="en-US"/>
        </w:rPr>
        <w:t>i</w:t>
      </w:r>
      <w:proofErr w:type="spellEnd"/>
      <w:r w:rsidR="003C506E" w:rsidRPr="003C506E">
        <w:rPr>
          <w:lang w:val="en-US"/>
        </w:rPr>
        <w:t xml:space="preserve"> de</w:t>
      </w:r>
      <w:r w:rsidR="00A11A17">
        <w:rPr>
          <w:lang w:val="en-US"/>
        </w:rPr>
        <w:t>n</w:t>
      </w:r>
      <w:r w:rsidR="00D816AE">
        <w:rPr>
          <w:lang w:val="en-US"/>
        </w:rPr>
        <w:t xml:space="preserve"> </w:t>
      </w:r>
      <w:proofErr w:type="spellStart"/>
      <w:r w:rsidRPr="003C506E">
        <w:rPr>
          <w:lang w:val="en-US"/>
        </w:rPr>
        <w:t>tillsammans</w:t>
      </w:r>
      <w:proofErr w:type="spellEnd"/>
      <w:r w:rsidRPr="003C506E">
        <w:rPr>
          <w:lang w:val="en-US"/>
        </w:rPr>
        <w:t xml:space="preserve">. </w:t>
      </w:r>
      <w:r w:rsidRPr="002E4795">
        <w:rPr>
          <w:lang w:val="en-US"/>
        </w:rPr>
        <w:t xml:space="preserve">Om </w:t>
      </w:r>
      <w:proofErr w:type="spellStart"/>
      <w:r w:rsidRPr="002E4795">
        <w:rPr>
          <w:lang w:val="en-US"/>
        </w:rPr>
        <w:t>kunden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fyller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i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enkäten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i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förväg</w:t>
      </w:r>
      <w:proofErr w:type="spellEnd"/>
      <w:r w:rsidRPr="002E4795">
        <w:rPr>
          <w:lang w:val="en-US"/>
        </w:rPr>
        <w:t xml:space="preserve">, be dem </w:t>
      </w:r>
      <w:proofErr w:type="spellStart"/>
      <w:r w:rsidRPr="002E4795">
        <w:rPr>
          <w:lang w:val="en-US"/>
        </w:rPr>
        <w:t>att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skicka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en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sammanfattning</w:t>
      </w:r>
      <w:proofErr w:type="spellEnd"/>
      <w:r w:rsidRPr="002E4795">
        <w:rPr>
          <w:lang w:val="en-US"/>
        </w:rPr>
        <w:t xml:space="preserve"> av </w:t>
      </w:r>
      <w:proofErr w:type="spellStart"/>
      <w:r w:rsidRPr="002E4795">
        <w:rPr>
          <w:lang w:val="en-US"/>
        </w:rPr>
        <w:t>resultaten</w:t>
      </w:r>
      <w:proofErr w:type="spellEnd"/>
      <w:r w:rsidRPr="002E4795">
        <w:rPr>
          <w:lang w:val="en-US"/>
        </w:rPr>
        <w:t xml:space="preserve"> </w:t>
      </w:r>
      <w:proofErr w:type="spellStart"/>
      <w:r w:rsidRPr="002E4795">
        <w:rPr>
          <w:lang w:val="en-US"/>
        </w:rPr>
        <w:t>i</w:t>
      </w:r>
      <w:proofErr w:type="spellEnd"/>
      <w:r w:rsidRPr="002E4795">
        <w:rPr>
          <w:lang w:val="en-US"/>
        </w:rPr>
        <w:t xml:space="preserve"> PDF-format till dig.</w:t>
      </w:r>
    </w:p>
    <w:p w14:paraId="4A1C72D6" w14:textId="77777777" w:rsidR="00051C1F" w:rsidRDefault="00051C1F" w:rsidP="002E4795">
      <w:pPr>
        <w:spacing w:after="0"/>
        <w:rPr>
          <w:lang w:val="en-US"/>
        </w:rPr>
      </w:pPr>
    </w:p>
    <w:p w14:paraId="363F4935" w14:textId="77777777" w:rsidR="000207AF" w:rsidRPr="00A72956" w:rsidRDefault="000207AF" w:rsidP="000207AF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t xml:space="preserve">2. </w:t>
      </w:r>
      <w:proofErr w:type="spellStart"/>
      <w:r w:rsidRPr="00A72956">
        <w:rPr>
          <w:b/>
          <w:bCs/>
          <w:lang w:val="en-US"/>
        </w:rPr>
        <w:t>Granska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resultaten</w:t>
      </w:r>
      <w:proofErr w:type="spellEnd"/>
    </w:p>
    <w:p w14:paraId="582867E7" w14:textId="77777777" w:rsidR="00A72956" w:rsidRPr="000207AF" w:rsidRDefault="00A72956" w:rsidP="000207AF">
      <w:pPr>
        <w:spacing w:after="0"/>
        <w:rPr>
          <w:lang w:val="en-US"/>
        </w:rPr>
      </w:pPr>
    </w:p>
    <w:p w14:paraId="34E859AF" w14:textId="77777777" w:rsidR="000207AF" w:rsidRPr="000207AF" w:rsidRDefault="000207AF" w:rsidP="000207AF">
      <w:pPr>
        <w:spacing w:after="0"/>
        <w:rPr>
          <w:lang w:val="en-US"/>
        </w:rPr>
      </w:pPr>
      <w:r w:rsidRPr="000207AF">
        <w:rPr>
          <w:lang w:val="en-US"/>
        </w:rPr>
        <w:t xml:space="preserve">Var </w:t>
      </w:r>
      <w:proofErr w:type="spellStart"/>
      <w:r w:rsidRPr="000207AF">
        <w:rPr>
          <w:lang w:val="en-US"/>
        </w:rPr>
        <w:t>uppmärksam</w:t>
      </w:r>
      <w:proofErr w:type="spellEnd"/>
      <w:r w:rsidRPr="000207AF">
        <w:rPr>
          <w:lang w:val="en-US"/>
        </w:rPr>
        <w:t xml:space="preserve"> </w:t>
      </w:r>
      <w:proofErr w:type="spellStart"/>
      <w:r w:rsidRPr="000207AF">
        <w:rPr>
          <w:lang w:val="en-US"/>
        </w:rPr>
        <w:t>på</w:t>
      </w:r>
      <w:proofErr w:type="spellEnd"/>
      <w:r w:rsidRPr="000207AF">
        <w:rPr>
          <w:lang w:val="en-US"/>
        </w:rPr>
        <w:t xml:space="preserve"> </w:t>
      </w:r>
      <w:proofErr w:type="spellStart"/>
      <w:r w:rsidRPr="000207AF">
        <w:rPr>
          <w:lang w:val="en-US"/>
        </w:rPr>
        <w:t>siffrorna</w:t>
      </w:r>
      <w:proofErr w:type="spellEnd"/>
      <w:r w:rsidRPr="000207AF">
        <w:rPr>
          <w:lang w:val="en-US"/>
        </w:rPr>
        <w:t xml:space="preserve"> och </w:t>
      </w:r>
      <w:proofErr w:type="spellStart"/>
      <w:r w:rsidRPr="000207AF">
        <w:rPr>
          <w:lang w:val="en-US"/>
        </w:rPr>
        <w:t>färgerna</w:t>
      </w:r>
      <w:proofErr w:type="spellEnd"/>
      <w:r w:rsidRPr="000207AF">
        <w:rPr>
          <w:lang w:val="en-US"/>
        </w:rPr>
        <w:t>:</w:t>
      </w:r>
    </w:p>
    <w:p w14:paraId="50C569D6" w14:textId="77777777" w:rsidR="000207AF" w:rsidRPr="000207AF" w:rsidRDefault="000207AF" w:rsidP="000207AF">
      <w:pPr>
        <w:spacing w:after="0"/>
        <w:rPr>
          <w:lang w:val="en-US"/>
        </w:rPr>
      </w:pPr>
      <w:r w:rsidRPr="000207AF">
        <w:rPr>
          <w:lang w:val="en-US"/>
        </w:rPr>
        <w:t xml:space="preserve">o    </w:t>
      </w:r>
      <w:proofErr w:type="spellStart"/>
      <w:r w:rsidRPr="000207AF">
        <w:rPr>
          <w:lang w:val="en-US"/>
        </w:rPr>
        <w:t>Grönt</w:t>
      </w:r>
      <w:proofErr w:type="spellEnd"/>
      <w:r w:rsidRPr="000207AF">
        <w:rPr>
          <w:lang w:val="en-US"/>
        </w:rPr>
        <w:t xml:space="preserve"> = </w:t>
      </w:r>
      <w:proofErr w:type="spellStart"/>
      <w:r w:rsidRPr="000207AF">
        <w:rPr>
          <w:lang w:val="en-US"/>
        </w:rPr>
        <w:t>fungerar</w:t>
      </w:r>
      <w:proofErr w:type="spellEnd"/>
      <w:r w:rsidRPr="000207AF">
        <w:rPr>
          <w:lang w:val="en-US"/>
        </w:rPr>
        <w:t xml:space="preserve"> bra</w:t>
      </w:r>
    </w:p>
    <w:p w14:paraId="407A19B9" w14:textId="77777777" w:rsidR="000207AF" w:rsidRPr="000207AF" w:rsidRDefault="000207AF" w:rsidP="000207AF">
      <w:pPr>
        <w:spacing w:after="0"/>
        <w:rPr>
          <w:lang w:val="en-US"/>
        </w:rPr>
      </w:pPr>
      <w:r w:rsidRPr="000207AF">
        <w:rPr>
          <w:lang w:val="en-US"/>
        </w:rPr>
        <w:t xml:space="preserve">o    </w:t>
      </w:r>
      <w:proofErr w:type="spellStart"/>
      <w:r w:rsidRPr="000207AF">
        <w:rPr>
          <w:lang w:val="en-US"/>
        </w:rPr>
        <w:t>Gult</w:t>
      </w:r>
      <w:proofErr w:type="spellEnd"/>
      <w:r w:rsidRPr="000207AF">
        <w:rPr>
          <w:lang w:val="en-US"/>
        </w:rPr>
        <w:t xml:space="preserve"> = </w:t>
      </w:r>
      <w:proofErr w:type="spellStart"/>
      <w:r w:rsidRPr="000207AF">
        <w:rPr>
          <w:lang w:val="en-US"/>
        </w:rPr>
        <w:t>utrymme</w:t>
      </w:r>
      <w:proofErr w:type="spellEnd"/>
      <w:r w:rsidRPr="000207AF">
        <w:rPr>
          <w:lang w:val="en-US"/>
        </w:rPr>
        <w:t xml:space="preserve"> för </w:t>
      </w:r>
      <w:proofErr w:type="spellStart"/>
      <w:r w:rsidRPr="000207AF">
        <w:rPr>
          <w:lang w:val="en-US"/>
        </w:rPr>
        <w:t>förbättring</w:t>
      </w:r>
      <w:proofErr w:type="spellEnd"/>
    </w:p>
    <w:p w14:paraId="65AAA8B9" w14:textId="2739A606" w:rsidR="00051C1F" w:rsidRDefault="000207AF" w:rsidP="000207AF">
      <w:pPr>
        <w:spacing w:after="0"/>
        <w:rPr>
          <w:lang w:val="en-US"/>
        </w:rPr>
      </w:pPr>
      <w:r w:rsidRPr="000207AF">
        <w:rPr>
          <w:lang w:val="en-US"/>
        </w:rPr>
        <w:t xml:space="preserve">o    </w:t>
      </w:r>
      <w:proofErr w:type="spellStart"/>
      <w:r w:rsidRPr="000207AF">
        <w:rPr>
          <w:lang w:val="en-US"/>
        </w:rPr>
        <w:t>Rött</w:t>
      </w:r>
      <w:proofErr w:type="spellEnd"/>
      <w:r w:rsidRPr="000207AF">
        <w:rPr>
          <w:lang w:val="en-US"/>
        </w:rPr>
        <w:t xml:space="preserve"> = </w:t>
      </w:r>
      <w:proofErr w:type="spellStart"/>
      <w:r w:rsidRPr="000207AF">
        <w:rPr>
          <w:lang w:val="en-US"/>
        </w:rPr>
        <w:t>tydligt</w:t>
      </w:r>
      <w:proofErr w:type="spellEnd"/>
      <w:r w:rsidRPr="000207AF">
        <w:rPr>
          <w:lang w:val="en-US"/>
        </w:rPr>
        <w:t xml:space="preserve"> </w:t>
      </w:r>
      <w:proofErr w:type="spellStart"/>
      <w:r w:rsidRPr="000207AF">
        <w:rPr>
          <w:lang w:val="en-US"/>
        </w:rPr>
        <w:t>behov</w:t>
      </w:r>
      <w:proofErr w:type="spellEnd"/>
      <w:r w:rsidRPr="000207AF">
        <w:rPr>
          <w:lang w:val="en-US"/>
        </w:rPr>
        <w:t xml:space="preserve"> av </w:t>
      </w:r>
      <w:proofErr w:type="spellStart"/>
      <w:r w:rsidRPr="000207AF">
        <w:rPr>
          <w:lang w:val="en-US"/>
        </w:rPr>
        <w:t>stöd</w:t>
      </w:r>
      <w:proofErr w:type="spellEnd"/>
    </w:p>
    <w:p w14:paraId="1EAB1FC4" w14:textId="77777777" w:rsidR="001D2CFD" w:rsidRDefault="001D2CFD" w:rsidP="000207AF">
      <w:pPr>
        <w:spacing w:after="0"/>
        <w:rPr>
          <w:lang w:val="en-US"/>
        </w:rPr>
      </w:pPr>
    </w:p>
    <w:p w14:paraId="1D9C91BD" w14:textId="77777777" w:rsidR="00CB4FF6" w:rsidRPr="00A72956" w:rsidRDefault="00CB4FF6" w:rsidP="00CB4FF6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t xml:space="preserve">3. </w:t>
      </w:r>
      <w:proofErr w:type="spellStart"/>
      <w:r w:rsidRPr="00A72956">
        <w:rPr>
          <w:b/>
          <w:bCs/>
          <w:lang w:val="en-US"/>
        </w:rPr>
        <w:t>Gå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igenom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resultaten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tillsammans</w:t>
      </w:r>
      <w:proofErr w:type="spellEnd"/>
    </w:p>
    <w:p w14:paraId="1F65C966" w14:textId="77777777" w:rsidR="00CB4FF6" w:rsidRDefault="00CB4FF6" w:rsidP="00CB4FF6">
      <w:pPr>
        <w:spacing w:after="0"/>
        <w:rPr>
          <w:lang w:val="en-US"/>
        </w:rPr>
      </w:pPr>
    </w:p>
    <w:p w14:paraId="389323FE" w14:textId="02D42395" w:rsidR="001D2CFD" w:rsidRDefault="00CB4FF6" w:rsidP="00CB4FF6">
      <w:pPr>
        <w:spacing w:after="0"/>
        <w:rPr>
          <w:lang w:val="en-US"/>
        </w:rPr>
      </w:pPr>
      <w:proofErr w:type="spellStart"/>
      <w:r w:rsidRPr="00CB4FF6">
        <w:rPr>
          <w:lang w:val="en-US"/>
        </w:rPr>
        <w:t>Använd</w:t>
      </w:r>
      <w:proofErr w:type="spellEnd"/>
      <w:r w:rsidRPr="00CB4FF6">
        <w:rPr>
          <w:lang w:val="en-US"/>
        </w:rPr>
        <w:t xml:space="preserve"> </w:t>
      </w:r>
      <w:proofErr w:type="spellStart"/>
      <w:r w:rsidRPr="00CB4FF6">
        <w:rPr>
          <w:lang w:val="en-US"/>
        </w:rPr>
        <w:t>feedbacktexterna</w:t>
      </w:r>
      <w:proofErr w:type="spellEnd"/>
      <w:r w:rsidRPr="00CB4FF6">
        <w:rPr>
          <w:lang w:val="en-US"/>
        </w:rPr>
        <w:t xml:space="preserve"> och </w:t>
      </w:r>
      <w:proofErr w:type="spellStart"/>
      <w:r w:rsidRPr="00CB4FF6">
        <w:rPr>
          <w:lang w:val="en-US"/>
        </w:rPr>
        <w:t>fortsätt</w:t>
      </w:r>
      <w:proofErr w:type="spellEnd"/>
      <w:r w:rsidRPr="00CB4FF6">
        <w:rPr>
          <w:lang w:val="en-US"/>
        </w:rPr>
        <w:t xml:space="preserve"> </w:t>
      </w:r>
      <w:proofErr w:type="spellStart"/>
      <w:r w:rsidRPr="00CB4FF6">
        <w:rPr>
          <w:lang w:val="en-US"/>
        </w:rPr>
        <w:t>diskussionen</w:t>
      </w:r>
      <w:proofErr w:type="spellEnd"/>
      <w:r w:rsidRPr="00CB4FF6">
        <w:rPr>
          <w:lang w:val="en-US"/>
        </w:rPr>
        <w:t>.</w:t>
      </w:r>
    </w:p>
    <w:p w14:paraId="5EB04AD4" w14:textId="77777777" w:rsidR="00CB4FF6" w:rsidRDefault="00CB4FF6" w:rsidP="00CB4FF6">
      <w:pPr>
        <w:spacing w:after="0"/>
        <w:rPr>
          <w:lang w:val="en-US"/>
        </w:rPr>
      </w:pPr>
    </w:p>
    <w:p w14:paraId="190F0A03" w14:textId="77777777" w:rsidR="00344936" w:rsidRPr="00A72956" w:rsidRDefault="00344936" w:rsidP="00344936">
      <w:pPr>
        <w:spacing w:after="0"/>
        <w:rPr>
          <w:b/>
          <w:bCs/>
          <w:lang w:val="en-US"/>
        </w:rPr>
      </w:pPr>
      <w:proofErr w:type="spellStart"/>
      <w:r w:rsidRPr="00A72956">
        <w:rPr>
          <w:b/>
          <w:bCs/>
          <w:lang w:val="en-US"/>
        </w:rPr>
        <w:t>Gröna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områden</w:t>
      </w:r>
      <w:proofErr w:type="spellEnd"/>
    </w:p>
    <w:p w14:paraId="70FFC950" w14:textId="77777777" w:rsidR="00344936" w:rsidRPr="00344936" w:rsidRDefault="00344936" w:rsidP="00344936">
      <w:pPr>
        <w:spacing w:after="0"/>
        <w:rPr>
          <w:lang w:val="en-US"/>
        </w:rPr>
      </w:pPr>
      <w:r w:rsidRPr="00344936">
        <w:rPr>
          <w:lang w:val="en-US"/>
        </w:rPr>
        <w:t xml:space="preserve">o Vad </w:t>
      </w:r>
      <w:proofErr w:type="spellStart"/>
      <w:r w:rsidRPr="00344936">
        <w:rPr>
          <w:lang w:val="en-US"/>
        </w:rPr>
        <w:t>fungerar</w:t>
      </w:r>
      <w:proofErr w:type="spellEnd"/>
      <w:r w:rsidRPr="00344936">
        <w:rPr>
          <w:lang w:val="en-US"/>
        </w:rPr>
        <w:t xml:space="preserve"> bra?</w:t>
      </w:r>
    </w:p>
    <w:p w14:paraId="1FDAF30F" w14:textId="77777777" w:rsidR="00344936" w:rsidRPr="00344936" w:rsidRDefault="00344936" w:rsidP="00344936">
      <w:pPr>
        <w:spacing w:after="0"/>
      </w:pPr>
      <w:r w:rsidRPr="00344936">
        <w:t xml:space="preserve">o </w:t>
      </w:r>
      <w:proofErr w:type="spellStart"/>
      <w:r w:rsidRPr="00344936">
        <w:t>Vilka</w:t>
      </w:r>
      <w:proofErr w:type="spellEnd"/>
      <w:r w:rsidRPr="00344936">
        <w:t xml:space="preserve"> </w:t>
      </w:r>
      <w:proofErr w:type="spellStart"/>
      <w:r w:rsidRPr="00344936">
        <w:t>är</w:t>
      </w:r>
      <w:proofErr w:type="spellEnd"/>
      <w:r w:rsidRPr="00344936">
        <w:t xml:space="preserve"> </w:t>
      </w:r>
      <w:proofErr w:type="spellStart"/>
      <w:r w:rsidRPr="00344936">
        <w:t>kundens</w:t>
      </w:r>
      <w:proofErr w:type="spellEnd"/>
      <w:r w:rsidRPr="00344936">
        <w:t xml:space="preserve"> </w:t>
      </w:r>
      <w:proofErr w:type="spellStart"/>
      <w:r w:rsidRPr="00344936">
        <w:t>styrkor</w:t>
      </w:r>
      <w:proofErr w:type="spellEnd"/>
      <w:r w:rsidRPr="00344936">
        <w:t>?</w:t>
      </w:r>
    </w:p>
    <w:p w14:paraId="0D80780A" w14:textId="77777777" w:rsidR="00344936" w:rsidRDefault="00344936" w:rsidP="00344936">
      <w:pPr>
        <w:spacing w:after="0"/>
      </w:pPr>
    </w:p>
    <w:p w14:paraId="1C5B9076" w14:textId="501D422C" w:rsidR="00344936" w:rsidRPr="00A72956" w:rsidRDefault="00344936" w:rsidP="00344936">
      <w:pPr>
        <w:spacing w:after="0"/>
        <w:rPr>
          <w:b/>
          <w:bCs/>
        </w:rPr>
      </w:pPr>
      <w:r w:rsidRPr="00344936">
        <w:t xml:space="preserve"> </w:t>
      </w:r>
      <w:proofErr w:type="spellStart"/>
      <w:r w:rsidRPr="00A72956">
        <w:rPr>
          <w:b/>
          <w:bCs/>
        </w:rPr>
        <w:t>Gula</w:t>
      </w:r>
      <w:proofErr w:type="spellEnd"/>
      <w:r w:rsidRPr="00A72956">
        <w:rPr>
          <w:b/>
          <w:bCs/>
        </w:rPr>
        <w:t xml:space="preserve"> </w:t>
      </w:r>
      <w:proofErr w:type="spellStart"/>
      <w:r w:rsidRPr="00A72956">
        <w:rPr>
          <w:b/>
          <w:bCs/>
        </w:rPr>
        <w:t>områden</w:t>
      </w:r>
      <w:proofErr w:type="spellEnd"/>
    </w:p>
    <w:p w14:paraId="7FC1CDC3" w14:textId="77777777" w:rsidR="00344936" w:rsidRPr="00344936" w:rsidRDefault="00344936" w:rsidP="00344936">
      <w:pPr>
        <w:spacing w:after="0"/>
      </w:pPr>
      <w:r w:rsidRPr="00344936">
        <w:t xml:space="preserve">o </w:t>
      </w:r>
      <w:proofErr w:type="spellStart"/>
      <w:r w:rsidRPr="00344936">
        <w:t>Vad</w:t>
      </w:r>
      <w:proofErr w:type="spellEnd"/>
      <w:r w:rsidRPr="00344936">
        <w:t xml:space="preserve"> </w:t>
      </w:r>
      <w:proofErr w:type="spellStart"/>
      <w:r w:rsidRPr="00344936">
        <w:t>är</w:t>
      </w:r>
      <w:proofErr w:type="spellEnd"/>
      <w:r w:rsidRPr="00344936">
        <w:t xml:space="preserve"> </w:t>
      </w:r>
      <w:proofErr w:type="spellStart"/>
      <w:r w:rsidRPr="00344936">
        <w:t>redan</w:t>
      </w:r>
      <w:proofErr w:type="spellEnd"/>
      <w:r w:rsidRPr="00344936">
        <w:t xml:space="preserve"> </w:t>
      </w:r>
      <w:proofErr w:type="spellStart"/>
      <w:r w:rsidRPr="00344936">
        <w:t>bra</w:t>
      </w:r>
      <w:proofErr w:type="spellEnd"/>
      <w:r w:rsidRPr="00344936">
        <w:t xml:space="preserve"> </w:t>
      </w:r>
      <w:proofErr w:type="spellStart"/>
      <w:r w:rsidRPr="00344936">
        <w:t>med</w:t>
      </w:r>
      <w:proofErr w:type="spellEnd"/>
      <w:r w:rsidRPr="00344936">
        <w:t xml:space="preserve"> </w:t>
      </w:r>
      <w:proofErr w:type="spellStart"/>
      <w:r w:rsidRPr="00344936">
        <w:t>dessa</w:t>
      </w:r>
      <w:proofErr w:type="spellEnd"/>
      <w:r w:rsidRPr="00344936">
        <w:t xml:space="preserve"> </w:t>
      </w:r>
      <w:proofErr w:type="spellStart"/>
      <w:r w:rsidRPr="00344936">
        <w:t>områden</w:t>
      </w:r>
      <w:proofErr w:type="spellEnd"/>
      <w:r w:rsidRPr="00344936">
        <w:t>?</w:t>
      </w:r>
    </w:p>
    <w:p w14:paraId="48636AC3" w14:textId="48FFBC4F" w:rsidR="00344936" w:rsidRDefault="00344936" w:rsidP="00344936">
      <w:pPr>
        <w:spacing w:after="0"/>
      </w:pPr>
      <w:r w:rsidRPr="00344936">
        <w:t xml:space="preserve">o </w:t>
      </w:r>
      <w:proofErr w:type="spellStart"/>
      <w:r w:rsidRPr="00344936">
        <w:t>Vilka</w:t>
      </w:r>
      <w:proofErr w:type="spellEnd"/>
      <w:r w:rsidRPr="00344936">
        <w:t xml:space="preserve"> </w:t>
      </w:r>
      <w:proofErr w:type="spellStart"/>
      <w:r w:rsidRPr="00344936">
        <w:t>små</w:t>
      </w:r>
      <w:proofErr w:type="spellEnd"/>
      <w:r w:rsidRPr="00344936">
        <w:t xml:space="preserve"> </w:t>
      </w:r>
      <w:proofErr w:type="spellStart"/>
      <w:r w:rsidRPr="00344936">
        <w:t>förändringar</w:t>
      </w:r>
      <w:proofErr w:type="spellEnd"/>
      <w:r w:rsidRPr="00344936">
        <w:t xml:space="preserve"> </w:t>
      </w:r>
      <w:proofErr w:type="spellStart"/>
      <w:r w:rsidRPr="00344936">
        <w:t>skulle</w:t>
      </w:r>
      <w:proofErr w:type="spellEnd"/>
      <w:r w:rsidRPr="00344936">
        <w:t xml:space="preserve"> </w:t>
      </w:r>
      <w:proofErr w:type="spellStart"/>
      <w:r w:rsidRPr="00344936">
        <w:t>kunna</w:t>
      </w:r>
      <w:proofErr w:type="spellEnd"/>
      <w:r w:rsidRPr="00344936">
        <w:t xml:space="preserve"> </w:t>
      </w:r>
      <w:proofErr w:type="spellStart"/>
      <w:r w:rsidRPr="00344936">
        <w:t>förbättra</w:t>
      </w:r>
      <w:proofErr w:type="spellEnd"/>
      <w:r w:rsidRPr="00344936">
        <w:t xml:space="preserve"> </w:t>
      </w:r>
      <w:proofErr w:type="spellStart"/>
      <w:r w:rsidRPr="00344936">
        <w:t>situationen</w:t>
      </w:r>
      <w:proofErr w:type="spellEnd"/>
      <w:r w:rsidRPr="00344936">
        <w:t>?</w:t>
      </w:r>
    </w:p>
    <w:p w14:paraId="078668B9" w14:textId="77777777" w:rsidR="00344936" w:rsidRDefault="00344936" w:rsidP="00344936">
      <w:pPr>
        <w:spacing w:after="0"/>
      </w:pPr>
    </w:p>
    <w:p w14:paraId="44393E4B" w14:textId="77777777" w:rsidR="006D2259" w:rsidRPr="00A72956" w:rsidRDefault="006D2259" w:rsidP="006D2259">
      <w:pPr>
        <w:spacing w:after="0"/>
        <w:rPr>
          <w:b/>
          <w:bCs/>
        </w:rPr>
      </w:pPr>
      <w:proofErr w:type="spellStart"/>
      <w:r w:rsidRPr="00A72956">
        <w:rPr>
          <w:b/>
          <w:bCs/>
        </w:rPr>
        <w:t>Röda</w:t>
      </w:r>
      <w:proofErr w:type="spellEnd"/>
      <w:r w:rsidRPr="00A72956">
        <w:rPr>
          <w:b/>
          <w:bCs/>
        </w:rPr>
        <w:t xml:space="preserve"> </w:t>
      </w:r>
      <w:proofErr w:type="spellStart"/>
      <w:r w:rsidRPr="00A72956">
        <w:rPr>
          <w:b/>
          <w:bCs/>
        </w:rPr>
        <w:t>områden</w:t>
      </w:r>
      <w:proofErr w:type="spellEnd"/>
    </w:p>
    <w:p w14:paraId="63178BDA" w14:textId="77777777" w:rsidR="006D2259" w:rsidRDefault="006D2259" w:rsidP="006D2259">
      <w:pPr>
        <w:spacing w:after="0"/>
      </w:pPr>
      <w:r>
        <w:t xml:space="preserve">o </w:t>
      </w:r>
      <w:proofErr w:type="spellStart"/>
      <w:r>
        <w:t>Hur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nuvarande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önskade</w:t>
      </w:r>
      <w:proofErr w:type="spellEnd"/>
      <w:r>
        <w:t xml:space="preserve"> </w:t>
      </w:r>
      <w:proofErr w:type="spellStart"/>
      <w:r>
        <w:t>situationen</w:t>
      </w:r>
      <w:proofErr w:type="spellEnd"/>
      <w:r>
        <w:t xml:space="preserve"> se </w:t>
      </w:r>
      <w:proofErr w:type="spellStart"/>
      <w:r>
        <w:t>ut</w:t>
      </w:r>
      <w:proofErr w:type="spellEnd"/>
      <w:r>
        <w:t>?</w:t>
      </w:r>
    </w:p>
    <w:p w14:paraId="195D0FE0" w14:textId="77777777" w:rsidR="006D2259" w:rsidRDefault="006D2259" w:rsidP="006D2259">
      <w:pPr>
        <w:spacing w:after="0"/>
      </w:pPr>
      <w:r>
        <w:t xml:space="preserve">o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små</w:t>
      </w:r>
      <w:proofErr w:type="spellEnd"/>
      <w:r>
        <w:t xml:space="preserve"> </w:t>
      </w:r>
      <w:proofErr w:type="spellStart"/>
      <w:r>
        <w:t>steg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vidtas</w:t>
      </w:r>
      <w:proofErr w:type="spellEnd"/>
      <w:r>
        <w:t xml:space="preserve"> </w:t>
      </w:r>
      <w:proofErr w:type="spellStart"/>
      <w:r>
        <w:t>omedelbart</w:t>
      </w:r>
      <w:proofErr w:type="spellEnd"/>
      <w:r>
        <w:t>?</w:t>
      </w:r>
    </w:p>
    <w:p w14:paraId="35D75C1B" w14:textId="2236CA83" w:rsidR="00344936" w:rsidRDefault="006D2259" w:rsidP="006D2259">
      <w:pPr>
        <w:spacing w:after="0"/>
      </w:pPr>
      <w:r>
        <w:t xml:space="preserve">o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stöd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kunden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vem</w:t>
      </w:r>
      <w:proofErr w:type="spellEnd"/>
      <w:r>
        <w:t>?</w:t>
      </w:r>
    </w:p>
    <w:p w14:paraId="7BD33E4E" w14:textId="77777777" w:rsidR="00761CB7" w:rsidRDefault="00761CB7" w:rsidP="006D2259">
      <w:pPr>
        <w:spacing w:after="0"/>
      </w:pPr>
    </w:p>
    <w:p w14:paraId="5426F5EF" w14:textId="5EDFB0AA" w:rsidR="00761CB7" w:rsidRPr="00A72956" w:rsidRDefault="00761CB7" w:rsidP="00761CB7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lastRenderedPageBreak/>
        <w:t xml:space="preserve">4. </w:t>
      </w:r>
      <w:proofErr w:type="spellStart"/>
      <w:r w:rsidRPr="00A72956">
        <w:rPr>
          <w:b/>
          <w:bCs/>
          <w:lang w:val="en-US"/>
        </w:rPr>
        <w:t>Lösningsfokuserad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="00DA23F5">
        <w:rPr>
          <w:b/>
          <w:bCs/>
          <w:lang w:val="en-US"/>
        </w:rPr>
        <w:t>arbetsmetod</w:t>
      </w:r>
      <w:proofErr w:type="spellEnd"/>
    </w:p>
    <w:p w14:paraId="0F7EA02D" w14:textId="77777777" w:rsidR="00761CB7" w:rsidRPr="00761CB7" w:rsidRDefault="00761CB7" w:rsidP="00761CB7">
      <w:pPr>
        <w:spacing w:after="0"/>
        <w:rPr>
          <w:lang w:val="en-US"/>
        </w:rPr>
      </w:pPr>
    </w:p>
    <w:p w14:paraId="75B5B33B" w14:textId="77777777" w:rsidR="00761CB7" w:rsidRPr="00761CB7" w:rsidRDefault="00761CB7" w:rsidP="00761CB7">
      <w:pPr>
        <w:spacing w:after="0"/>
        <w:rPr>
          <w:lang w:val="en-US"/>
        </w:rPr>
      </w:pPr>
      <w:r w:rsidRPr="00761CB7">
        <w:rPr>
          <w:lang w:val="en-US"/>
        </w:rPr>
        <w:t xml:space="preserve">•    </w:t>
      </w:r>
      <w:proofErr w:type="spellStart"/>
      <w:r w:rsidRPr="00761CB7">
        <w:rPr>
          <w:lang w:val="en-US"/>
        </w:rPr>
        <w:t>Klienten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är</w:t>
      </w:r>
      <w:proofErr w:type="spellEnd"/>
      <w:r w:rsidRPr="00761CB7">
        <w:rPr>
          <w:lang w:val="en-US"/>
        </w:rPr>
        <w:t xml:space="preserve"> expert </w:t>
      </w:r>
      <w:proofErr w:type="spellStart"/>
      <w:r w:rsidRPr="00761CB7">
        <w:rPr>
          <w:lang w:val="en-US"/>
        </w:rPr>
        <w:t>på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sitt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eget</w:t>
      </w:r>
      <w:proofErr w:type="spellEnd"/>
      <w:r w:rsidRPr="00761CB7">
        <w:rPr>
          <w:lang w:val="en-US"/>
        </w:rPr>
        <w:t xml:space="preserve"> liv.</w:t>
      </w:r>
    </w:p>
    <w:p w14:paraId="56A9D45F" w14:textId="77777777" w:rsidR="00761CB7" w:rsidRPr="00761CB7" w:rsidRDefault="00761CB7" w:rsidP="00761CB7">
      <w:pPr>
        <w:spacing w:after="0"/>
        <w:rPr>
          <w:lang w:val="en-US"/>
        </w:rPr>
      </w:pPr>
      <w:r w:rsidRPr="00761CB7">
        <w:rPr>
          <w:lang w:val="en-US"/>
        </w:rPr>
        <w:t xml:space="preserve">•    </w:t>
      </w:r>
      <w:proofErr w:type="spellStart"/>
      <w:r w:rsidRPr="00761CB7">
        <w:rPr>
          <w:lang w:val="en-US"/>
        </w:rPr>
        <w:t>Fokusera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på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mål</w:t>
      </w:r>
      <w:proofErr w:type="spellEnd"/>
      <w:r w:rsidRPr="00761CB7">
        <w:rPr>
          <w:lang w:val="en-US"/>
        </w:rPr>
        <w:t xml:space="preserve">, </w:t>
      </w:r>
      <w:proofErr w:type="spellStart"/>
      <w:r w:rsidRPr="00761CB7">
        <w:rPr>
          <w:lang w:val="en-US"/>
        </w:rPr>
        <w:t>styrkor</w:t>
      </w:r>
      <w:proofErr w:type="spellEnd"/>
      <w:r w:rsidRPr="00761CB7">
        <w:rPr>
          <w:lang w:val="en-US"/>
        </w:rPr>
        <w:t xml:space="preserve"> och </w:t>
      </w:r>
      <w:proofErr w:type="spellStart"/>
      <w:r w:rsidRPr="00761CB7">
        <w:rPr>
          <w:lang w:val="en-US"/>
        </w:rPr>
        <w:t>lösningar</w:t>
      </w:r>
      <w:proofErr w:type="spellEnd"/>
      <w:r w:rsidRPr="00761CB7">
        <w:rPr>
          <w:lang w:val="en-US"/>
        </w:rPr>
        <w:t xml:space="preserve"> – </w:t>
      </w:r>
      <w:proofErr w:type="spellStart"/>
      <w:r w:rsidRPr="00761CB7">
        <w:rPr>
          <w:lang w:val="en-US"/>
        </w:rPr>
        <w:t>inte</w:t>
      </w:r>
      <w:proofErr w:type="spellEnd"/>
      <w:r w:rsidRPr="00761CB7">
        <w:rPr>
          <w:lang w:val="en-US"/>
        </w:rPr>
        <w:t xml:space="preserve"> bara problem.</w:t>
      </w:r>
    </w:p>
    <w:p w14:paraId="4C4516C1" w14:textId="77777777" w:rsidR="00761CB7" w:rsidRPr="00761CB7" w:rsidRDefault="00761CB7" w:rsidP="00761CB7">
      <w:pPr>
        <w:spacing w:after="0"/>
        <w:rPr>
          <w:lang w:val="en-US"/>
        </w:rPr>
      </w:pPr>
      <w:r w:rsidRPr="00761CB7">
        <w:rPr>
          <w:lang w:val="en-US"/>
        </w:rPr>
        <w:t xml:space="preserve">•    </w:t>
      </w:r>
      <w:proofErr w:type="spellStart"/>
      <w:r w:rsidRPr="00761CB7">
        <w:rPr>
          <w:lang w:val="en-US"/>
        </w:rPr>
        <w:t>Ställ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frågor</w:t>
      </w:r>
      <w:proofErr w:type="spellEnd"/>
      <w:r w:rsidRPr="00761CB7">
        <w:rPr>
          <w:lang w:val="en-US"/>
        </w:rPr>
        <w:t xml:space="preserve">, </w:t>
      </w:r>
      <w:proofErr w:type="spellStart"/>
      <w:r w:rsidRPr="00761CB7">
        <w:rPr>
          <w:lang w:val="en-US"/>
        </w:rPr>
        <w:t>lyssna</w:t>
      </w:r>
      <w:proofErr w:type="spellEnd"/>
      <w:r w:rsidRPr="00761CB7">
        <w:rPr>
          <w:lang w:val="en-US"/>
        </w:rPr>
        <w:t xml:space="preserve"> och </w:t>
      </w:r>
      <w:proofErr w:type="spellStart"/>
      <w:r w:rsidRPr="00761CB7">
        <w:rPr>
          <w:lang w:val="en-US"/>
        </w:rPr>
        <w:t>uppmuntra</w:t>
      </w:r>
      <w:proofErr w:type="spellEnd"/>
      <w:r w:rsidRPr="00761CB7">
        <w:rPr>
          <w:lang w:val="en-US"/>
        </w:rPr>
        <w:t>.</w:t>
      </w:r>
    </w:p>
    <w:p w14:paraId="1186C694" w14:textId="77777777" w:rsidR="00761CB7" w:rsidRPr="00761CB7" w:rsidRDefault="00761CB7" w:rsidP="00761CB7">
      <w:pPr>
        <w:spacing w:after="0"/>
        <w:rPr>
          <w:lang w:val="en-US"/>
        </w:rPr>
      </w:pPr>
      <w:r w:rsidRPr="00761CB7">
        <w:rPr>
          <w:lang w:val="en-US"/>
        </w:rPr>
        <w:t xml:space="preserve">•    </w:t>
      </w:r>
      <w:proofErr w:type="spellStart"/>
      <w:r w:rsidRPr="00761CB7">
        <w:rPr>
          <w:lang w:val="en-US"/>
        </w:rPr>
        <w:t>Förstärk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även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små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framsteg</w:t>
      </w:r>
      <w:proofErr w:type="spellEnd"/>
      <w:r w:rsidRPr="00761CB7">
        <w:rPr>
          <w:lang w:val="en-US"/>
        </w:rPr>
        <w:t>.</w:t>
      </w:r>
    </w:p>
    <w:p w14:paraId="0C3D1C00" w14:textId="7A7CD4C8" w:rsidR="00761CB7" w:rsidRDefault="00761CB7" w:rsidP="00761CB7">
      <w:pPr>
        <w:spacing w:after="0"/>
        <w:rPr>
          <w:lang w:val="en-US"/>
        </w:rPr>
      </w:pPr>
      <w:r w:rsidRPr="00761CB7">
        <w:rPr>
          <w:lang w:val="en-US"/>
        </w:rPr>
        <w:t xml:space="preserve">•    </w:t>
      </w:r>
      <w:proofErr w:type="spellStart"/>
      <w:r w:rsidRPr="00761CB7">
        <w:rPr>
          <w:lang w:val="en-US"/>
        </w:rPr>
        <w:t>Fokusera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på</w:t>
      </w:r>
      <w:proofErr w:type="spellEnd"/>
      <w:r w:rsidRPr="00761CB7">
        <w:rPr>
          <w:lang w:val="en-US"/>
        </w:rPr>
        <w:t xml:space="preserve"> saker </w:t>
      </w:r>
      <w:proofErr w:type="spellStart"/>
      <w:r w:rsidRPr="00761CB7">
        <w:rPr>
          <w:lang w:val="en-US"/>
        </w:rPr>
        <w:t>som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klienten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själv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kan</w:t>
      </w:r>
      <w:proofErr w:type="spellEnd"/>
      <w:r w:rsidRPr="00761CB7">
        <w:rPr>
          <w:lang w:val="en-US"/>
        </w:rPr>
        <w:t xml:space="preserve"> </w:t>
      </w:r>
      <w:proofErr w:type="spellStart"/>
      <w:r w:rsidRPr="00761CB7">
        <w:rPr>
          <w:lang w:val="en-US"/>
        </w:rPr>
        <w:t>påverka</w:t>
      </w:r>
      <w:proofErr w:type="spellEnd"/>
      <w:r w:rsidRPr="00761CB7">
        <w:rPr>
          <w:lang w:val="en-US"/>
        </w:rPr>
        <w:t>.</w:t>
      </w:r>
    </w:p>
    <w:p w14:paraId="0F569F57" w14:textId="77777777" w:rsidR="00A72956" w:rsidRDefault="00A72956" w:rsidP="00761CB7">
      <w:pPr>
        <w:spacing w:after="0"/>
        <w:rPr>
          <w:lang w:val="en-US"/>
        </w:rPr>
      </w:pPr>
    </w:p>
    <w:p w14:paraId="21EEC780" w14:textId="092B98E3" w:rsidR="00C171F5" w:rsidRPr="00A72956" w:rsidRDefault="00C171F5" w:rsidP="00C171F5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t xml:space="preserve">5. </w:t>
      </w:r>
      <w:proofErr w:type="spellStart"/>
      <w:r w:rsidRPr="00A72956">
        <w:rPr>
          <w:b/>
          <w:bCs/>
          <w:lang w:val="en-US"/>
        </w:rPr>
        <w:t>Agera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utifrån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resultatens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viktning</w:t>
      </w:r>
      <w:proofErr w:type="spellEnd"/>
    </w:p>
    <w:p w14:paraId="4AF08081" w14:textId="77777777" w:rsidR="00C171F5" w:rsidRDefault="00C171F5" w:rsidP="00C171F5">
      <w:pPr>
        <w:spacing w:after="0"/>
        <w:rPr>
          <w:lang w:val="en-US"/>
        </w:rPr>
      </w:pPr>
    </w:p>
    <w:p w14:paraId="60682F86" w14:textId="1019DAED" w:rsidR="00C171F5" w:rsidRPr="00A72956" w:rsidRDefault="00C171F5" w:rsidP="00C171F5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t xml:space="preserve">Mest </w:t>
      </w:r>
      <w:proofErr w:type="spellStart"/>
      <w:r w:rsidRPr="00A72956">
        <w:rPr>
          <w:b/>
          <w:bCs/>
          <w:lang w:val="en-US"/>
        </w:rPr>
        <w:t>rött</w:t>
      </w:r>
      <w:proofErr w:type="spellEnd"/>
      <w:r w:rsidRPr="00A72956">
        <w:rPr>
          <w:b/>
          <w:bCs/>
          <w:lang w:val="en-US"/>
        </w:rPr>
        <w:t xml:space="preserve"> – </w:t>
      </w:r>
      <w:proofErr w:type="spellStart"/>
      <w:r w:rsidRPr="00A72956">
        <w:rPr>
          <w:b/>
          <w:bCs/>
          <w:lang w:val="en-US"/>
        </w:rPr>
        <w:t>ökat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behov</w:t>
      </w:r>
      <w:proofErr w:type="spellEnd"/>
      <w:r w:rsidRPr="00A72956">
        <w:rPr>
          <w:b/>
          <w:bCs/>
          <w:lang w:val="en-US"/>
        </w:rPr>
        <w:t xml:space="preserve"> av </w:t>
      </w:r>
      <w:proofErr w:type="spellStart"/>
      <w:r w:rsidRPr="00A72956">
        <w:rPr>
          <w:b/>
          <w:bCs/>
          <w:lang w:val="en-US"/>
        </w:rPr>
        <w:t>stöd</w:t>
      </w:r>
      <w:proofErr w:type="spellEnd"/>
      <w:r w:rsidRPr="00A72956">
        <w:rPr>
          <w:b/>
          <w:bCs/>
          <w:lang w:val="en-US"/>
        </w:rPr>
        <w:t>.</w:t>
      </w:r>
    </w:p>
    <w:p w14:paraId="17F40019" w14:textId="77777777" w:rsidR="00C171F5" w:rsidRPr="00C171F5" w:rsidRDefault="00C171F5" w:rsidP="00C171F5">
      <w:pPr>
        <w:spacing w:after="0"/>
        <w:rPr>
          <w:lang w:val="en-US"/>
        </w:rPr>
      </w:pPr>
      <w:r w:rsidRPr="00C171F5">
        <w:rPr>
          <w:lang w:val="en-US"/>
        </w:rPr>
        <w:t xml:space="preserve">•    </w:t>
      </w:r>
      <w:proofErr w:type="spellStart"/>
      <w:r w:rsidRPr="00C171F5">
        <w:rPr>
          <w:lang w:val="en-US"/>
        </w:rPr>
        <w:t>Lyssna</w:t>
      </w:r>
      <w:proofErr w:type="spellEnd"/>
      <w:r w:rsidRPr="00C171F5">
        <w:rPr>
          <w:lang w:val="en-US"/>
        </w:rPr>
        <w:t xml:space="preserve"> och </w:t>
      </w:r>
      <w:proofErr w:type="spellStart"/>
      <w:r w:rsidRPr="00C171F5">
        <w:rPr>
          <w:lang w:val="en-US"/>
        </w:rPr>
        <w:t>identifiera</w:t>
      </w:r>
      <w:proofErr w:type="spellEnd"/>
      <w:r w:rsidRPr="00C171F5">
        <w:rPr>
          <w:lang w:val="en-US"/>
        </w:rPr>
        <w:t xml:space="preserve"> </w:t>
      </w:r>
      <w:proofErr w:type="spellStart"/>
      <w:r w:rsidRPr="00C171F5">
        <w:rPr>
          <w:lang w:val="en-US"/>
        </w:rPr>
        <w:t>utmaningarna</w:t>
      </w:r>
      <w:proofErr w:type="spellEnd"/>
      <w:r w:rsidRPr="00C171F5">
        <w:rPr>
          <w:lang w:val="en-US"/>
        </w:rPr>
        <w:t>.</w:t>
      </w:r>
    </w:p>
    <w:p w14:paraId="06B47F73" w14:textId="77777777" w:rsidR="00C171F5" w:rsidRPr="00C171F5" w:rsidRDefault="00C171F5" w:rsidP="00C171F5">
      <w:pPr>
        <w:spacing w:after="0"/>
        <w:rPr>
          <w:lang w:val="en-US"/>
        </w:rPr>
      </w:pPr>
      <w:r w:rsidRPr="00C171F5">
        <w:rPr>
          <w:lang w:val="en-US"/>
        </w:rPr>
        <w:t xml:space="preserve">•    Ta </w:t>
      </w:r>
      <w:proofErr w:type="spellStart"/>
      <w:r w:rsidRPr="00C171F5">
        <w:rPr>
          <w:lang w:val="en-US"/>
        </w:rPr>
        <w:t>reda</w:t>
      </w:r>
      <w:proofErr w:type="spellEnd"/>
      <w:r w:rsidRPr="00C171F5">
        <w:rPr>
          <w:lang w:val="en-US"/>
        </w:rPr>
        <w:t xml:space="preserve"> </w:t>
      </w:r>
      <w:proofErr w:type="spellStart"/>
      <w:r w:rsidRPr="00C171F5">
        <w:rPr>
          <w:lang w:val="en-US"/>
        </w:rPr>
        <w:t>på</w:t>
      </w:r>
      <w:proofErr w:type="spellEnd"/>
      <w:r w:rsidRPr="00C171F5">
        <w:rPr>
          <w:lang w:val="en-US"/>
        </w:rPr>
        <w:t xml:space="preserve"> </w:t>
      </w:r>
      <w:proofErr w:type="spellStart"/>
      <w:r w:rsidRPr="00C171F5">
        <w:rPr>
          <w:lang w:val="en-US"/>
        </w:rPr>
        <w:t>kundens</w:t>
      </w:r>
      <w:proofErr w:type="spellEnd"/>
      <w:r w:rsidRPr="00C171F5">
        <w:rPr>
          <w:lang w:val="en-US"/>
        </w:rPr>
        <w:t xml:space="preserve"> </w:t>
      </w:r>
      <w:proofErr w:type="spellStart"/>
      <w:r w:rsidRPr="00C171F5">
        <w:rPr>
          <w:lang w:val="en-US"/>
        </w:rPr>
        <w:t>mål</w:t>
      </w:r>
      <w:proofErr w:type="spellEnd"/>
      <w:r w:rsidRPr="00C171F5">
        <w:rPr>
          <w:lang w:val="en-US"/>
        </w:rPr>
        <w:t>.</w:t>
      </w:r>
    </w:p>
    <w:p w14:paraId="558A1360" w14:textId="77777777" w:rsidR="00C171F5" w:rsidRPr="00C171F5" w:rsidRDefault="00C171F5" w:rsidP="00C171F5">
      <w:pPr>
        <w:spacing w:after="0"/>
      </w:pPr>
      <w:r w:rsidRPr="00C171F5">
        <w:t xml:space="preserve">•    </w:t>
      </w:r>
      <w:proofErr w:type="spellStart"/>
      <w:r w:rsidRPr="00C171F5">
        <w:t>Kom</w:t>
      </w:r>
      <w:proofErr w:type="spellEnd"/>
      <w:r w:rsidRPr="00C171F5">
        <w:t xml:space="preserve"> </w:t>
      </w:r>
      <w:proofErr w:type="spellStart"/>
      <w:r w:rsidRPr="00C171F5">
        <w:t>överens</w:t>
      </w:r>
      <w:proofErr w:type="spellEnd"/>
      <w:r w:rsidRPr="00C171F5">
        <w:t xml:space="preserve"> </w:t>
      </w:r>
      <w:proofErr w:type="spellStart"/>
      <w:r w:rsidRPr="00C171F5">
        <w:t>om</w:t>
      </w:r>
      <w:proofErr w:type="spellEnd"/>
      <w:r w:rsidRPr="00C171F5">
        <w:t xml:space="preserve"> </w:t>
      </w:r>
      <w:proofErr w:type="spellStart"/>
      <w:r w:rsidRPr="00C171F5">
        <w:t>små</w:t>
      </w:r>
      <w:proofErr w:type="spellEnd"/>
      <w:r w:rsidRPr="00C171F5">
        <w:t xml:space="preserve">, </w:t>
      </w:r>
      <w:proofErr w:type="spellStart"/>
      <w:r w:rsidRPr="00C171F5">
        <w:t>konkreta</w:t>
      </w:r>
      <w:proofErr w:type="spellEnd"/>
      <w:r w:rsidRPr="00C171F5">
        <w:t xml:space="preserve"> </w:t>
      </w:r>
      <w:proofErr w:type="spellStart"/>
      <w:r w:rsidRPr="00C171F5">
        <w:t>steg</w:t>
      </w:r>
      <w:proofErr w:type="spellEnd"/>
      <w:r w:rsidRPr="00C171F5">
        <w:t>.</w:t>
      </w:r>
    </w:p>
    <w:p w14:paraId="5E42B2A5" w14:textId="2D163759" w:rsidR="00761CB7" w:rsidRDefault="00C171F5" w:rsidP="00C171F5">
      <w:pPr>
        <w:spacing w:after="0"/>
      </w:pPr>
      <w:r w:rsidRPr="00C171F5">
        <w:t xml:space="preserve">•    </w:t>
      </w:r>
      <w:proofErr w:type="spellStart"/>
      <w:r w:rsidRPr="00C171F5">
        <w:t>Diskutera</w:t>
      </w:r>
      <w:proofErr w:type="spellEnd"/>
      <w:r w:rsidRPr="00C171F5">
        <w:t xml:space="preserve"> </w:t>
      </w:r>
      <w:proofErr w:type="spellStart"/>
      <w:r w:rsidRPr="00C171F5">
        <w:t>nödvändigt</w:t>
      </w:r>
      <w:proofErr w:type="spellEnd"/>
      <w:r w:rsidRPr="00C171F5">
        <w:t xml:space="preserve"> </w:t>
      </w:r>
      <w:proofErr w:type="spellStart"/>
      <w:r w:rsidRPr="00C171F5">
        <w:t>stöd</w:t>
      </w:r>
      <w:proofErr w:type="spellEnd"/>
      <w:r w:rsidRPr="00C171F5">
        <w:t xml:space="preserve"> </w:t>
      </w:r>
      <w:proofErr w:type="spellStart"/>
      <w:r w:rsidRPr="00C171F5">
        <w:t>och</w:t>
      </w:r>
      <w:proofErr w:type="spellEnd"/>
      <w:r w:rsidRPr="00C171F5">
        <w:t xml:space="preserve"> </w:t>
      </w:r>
      <w:proofErr w:type="spellStart"/>
      <w:r w:rsidRPr="00C171F5">
        <w:t>nödvändiga</w:t>
      </w:r>
      <w:proofErr w:type="spellEnd"/>
      <w:r w:rsidRPr="00C171F5">
        <w:t xml:space="preserve"> </w:t>
      </w:r>
      <w:proofErr w:type="spellStart"/>
      <w:r w:rsidRPr="00C171F5">
        <w:t>tjänster</w:t>
      </w:r>
      <w:proofErr w:type="spellEnd"/>
      <w:r w:rsidRPr="00C171F5">
        <w:t xml:space="preserve"> </w:t>
      </w:r>
      <w:proofErr w:type="spellStart"/>
      <w:r w:rsidRPr="00C171F5">
        <w:t>tillsammans</w:t>
      </w:r>
      <w:proofErr w:type="spellEnd"/>
      <w:r w:rsidRPr="00C171F5">
        <w:t>.</w:t>
      </w:r>
    </w:p>
    <w:p w14:paraId="21D30322" w14:textId="77777777" w:rsidR="00C171F5" w:rsidRDefault="00C171F5" w:rsidP="00C171F5">
      <w:pPr>
        <w:spacing w:after="0"/>
      </w:pPr>
    </w:p>
    <w:p w14:paraId="2F13EB3C" w14:textId="77777777" w:rsidR="003128F1" w:rsidRPr="00A72956" w:rsidRDefault="003128F1" w:rsidP="003128F1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t xml:space="preserve">Mest </w:t>
      </w:r>
      <w:proofErr w:type="spellStart"/>
      <w:r w:rsidRPr="00A72956">
        <w:rPr>
          <w:b/>
          <w:bCs/>
          <w:lang w:val="en-US"/>
        </w:rPr>
        <w:t>gult</w:t>
      </w:r>
      <w:proofErr w:type="spellEnd"/>
      <w:r w:rsidRPr="00A72956">
        <w:rPr>
          <w:b/>
          <w:bCs/>
          <w:lang w:val="en-US"/>
        </w:rPr>
        <w:t xml:space="preserve"> – </w:t>
      </w:r>
      <w:proofErr w:type="spellStart"/>
      <w:r w:rsidRPr="00A72956">
        <w:rPr>
          <w:b/>
          <w:bCs/>
          <w:lang w:val="en-US"/>
        </w:rPr>
        <w:t>behov</w:t>
      </w:r>
      <w:proofErr w:type="spellEnd"/>
      <w:r w:rsidRPr="00A72956">
        <w:rPr>
          <w:b/>
          <w:bCs/>
          <w:lang w:val="en-US"/>
        </w:rPr>
        <w:t xml:space="preserve"> av </w:t>
      </w:r>
      <w:proofErr w:type="spellStart"/>
      <w:r w:rsidRPr="00A72956">
        <w:rPr>
          <w:b/>
          <w:bCs/>
          <w:lang w:val="en-US"/>
        </w:rPr>
        <w:t>tidigt</w:t>
      </w:r>
      <w:proofErr w:type="spellEnd"/>
      <w:r w:rsidRPr="00A72956">
        <w:rPr>
          <w:b/>
          <w:bCs/>
          <w:lang w:val="en-US"/>
        </w:rPr>
        <w:t xml:space="preserve"> </w:t>
      </w:r>
      <w:proofErr w:type="spellStart"/>
      <w:r w:rsidRPr="00A72956">
        <w:rPr>
          <w:b/>
          <w:bCs/>
          <w:lang w:val="en-US"/>
        </w:rPr>
        <w:t>stöd</w:t>
      </w:r>
      <w:proofErr w:type="spellEnd"/>
    </w:p>
    <w:p w14:paraId="2A341B70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Identifiera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både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utmaningar</w:t>
      </w:r>
      <w:proofErr w:type="spellEnd"/>
      <w:r w:rsidRPr="003128F1">
        <w:rPr>
          <w:lang w:val="en-US"/>
        </w:rPr>
        <w:t xml:space="preserve"> och </w:t>
      </w:r>
      <w:proofErr w:type="spellStart"/>
      <w:r w:rsidRPr="003128F1">
        <w:rPr>
          <w:lang w:val="en-US"/>
        </w:rPr>
        <w:t>styrkor</w:t>
      </w:r>
      <w:proofErr w:type="spellEnd"/>
      <w:r w:rsidRPr="003128F1">
        <w:rPr>
          <w:lang w:val="en-US"/>
        </w:rPr>
        <w:t>.</w:t>
      </w:r>
    </w:p>
    <w:p w14:paraId="2C0D6BD5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Klargör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riktning</w:t>
      </w:r>
      <w:proofErr w:type="spellEnd"/>
      <w:r w:rsidRPr="003128F1">
        <w:rPr>
          <w:lang w:val="en-US"/>
        </w:rPr>
        <w:t xml:space="preserve"> och </w:t>
      </w:r>
      <w:proofErr w:type="spellStart"/>
      <w:r w:rsidRPr="003128F1">
        <w:rPr>
          <w:lang w:val="en-US"/>
        </w:rPr>
        <w:t>mål</w:t>
      </w:r>
      <w:proofErr w:type="spellEnd"/>
      <w:r w:rsidRPr="003128F1">
        <w:rPr>
          <w:lang w:val="en-US"/>
        </w:rPr>
        <w:t>.</w:t>
      </w:r>
    </w:p>
    <w:p w14:paraId="19EEA38C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Uppmuntra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små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förändringar</w:t>
      </w:r>
      <w:proofErr w:type="spellEnd"/>
      <w:r w:rsidRPr="003128F1">
        <w:rPr>
          <w:lang w:val="en-US"/>
        </w:rPr>
        <w:t>.</w:t>
      </w:r>
    </w:p>
    <w:p w14:paraId="7304EB2D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Påminn</w:t>
      </w:r>
      <w:proofErr w:type="spellEnd"/>
      <w:r w:rsidRPr="003128F1">
        <w:rPr>
          <w:lang w:val="en-US"/>
        </w:rPr>
        <w:t xml:space="preserve"> dem om </w:t>
      </w:r>
      <w:proofErr w:type="spellStart"/>
      <w:r w:rsidRPr="003128F1">
        <w:rPr>
          <w:lang w:val="en-US"/>
        </w:rPr>
        <w:t>att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misslyckanden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är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en</w:t>
      </w:r>
      <w:proofErr w:type="spellEnd"/>
      <w:r w:rsidRPr="003128F1">
        <w:rPr>
          <w:lang w:val="en-US"/>
        </w:rPr>
        <w:t xml:space="preserve"> del av </w:t>
      </w:r>
      <w:proofErr w:type="spellStart"/>
      <w:r w:rsidRPr="003128F1">
        <w:rPr>
          <w:lang w:val="en-US"/>
        </w:rPr>
        <w:t>förändringen</w:t>
      </w:r>
      <w:proofErr w:type="spellEnd"/>
      <w:r w:rsidRPr="003128F1">
        <w:rPr>
          <w:lang w:val="en-US"/>
        </w:rPr>
        <w:t xml:space="preserve"> och </w:t>
      </w:r>
      <w:proofErr w:type="spellStart"/>
      <w:r w:rsidRPr="003128F1">
        <w:rPr>
          <w:lang w:val="en-US"/>
        </w:rPr>
        <w:t>att</w:t>
      </w:r>
      <w:proofErr w:type="spellEnd"/>
      <w:r w:rsidRPr="003128F1">
        <w:rPr>
          <w:lang w:val="en-US"/>
        </w:rPr>
        <w:t xml:space="preserve"> de </w:t>
      </w:r>
      <w:proofErr w:type="spellStart"/>
      <w:r w:rsidRPr="003128F1">
        <w:rPr>
          <w:lang w:val="en-US"/>
        </w:rPr>
        <w:t>kan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lära</w:t>
      </w:r>
      <w:proofErr w:type="spellEnd"/>
      <w:r w:rsidRPr="003128F1">
        <w:rPr>
          <w:lang w:val="en-US"/>
        </w:rPr>
        <w:t xml:space="preserve"> sig av dem.</w:t>
      </w:r>
    </w:p>
    <w:p w14:paraId="1EBF1BD4" w14:textId="77777777" w:rsidR="003128F1" w:rsidRPr="003128F1" w:rsidRDefault="003128F1" w:rsidP="003128F1">
      <w:pPr>
        <w:spacing w:after="0"/>
        <w:rPr>
          <w:lang w:val="en-US"/>
        </w:rPr>
      </w:pPr>
    </w:p>
    <w:p w14:paraId="249B5EDF" w14:textId="77777777" w:rsidR="003128F1" w:rsidRPr="00A72956" w:rsidRDefault="003128F1" w:rsidP="003128F1">
      <w:pPr>
        <w:spacing w:after="0"/>
        <w:rPr>
          <w:b/>
          <w:bCs/>
          <w:lang w:val="en-US"/>
        </w:rPr>
      </w:pPr>
      <w:r w:rsidRPr="00A72956">
        <w:rPr>
          <w:b/>
          <w:bCs/>
          <w:lang w:val="en-US"/>
        </w:rPr>
        <w:t xml:space="preserve">Mest </w:t>
      </w:r>
      <w:proofErr w:type="spellStart"/>
      <w:r w:rsidRPr="00A72956">
        <w:rPr>
          <w:b/>
          <w:bCs/>
          <w:lang w:val="en-US"/>
        </w:rPr>
        <w:t>grönt</w:t>
      </w:r>
      <w:proofErr w:type="spellEnd"/>
      <w:r w:rsidRPr="00A72956">
        <w:rPr>
          <w:b/>
          <w:bCs/>
          <w:lang w:val="en-US"/>
        </w:rPr>
        <w:t xml:space="preserve"> – </w:t>
      </w:r>
      <w:proofErr w:type="spellStart"/>
      <w:r w:rsidRPr="00A72956">
        <w:rPr>
          <w:b/>
          <w:bCs/>
          <w:lang w:val="en-US"/>
        </w:rPr>
        <w:t>upprätthåll</w:t>
      </w:r>
      <w:proofErr w:type="spellEnd"/>
      <w:r w:rsidRPr="00A72956">
        <w:rPr>
          <w:b/>
          <w:bCs/>
          <w:lang w:val="en-US"/>
        </w:rPr>
        <w:t xml:space="preserve"> och </w:t>
      </w:r>
      <w:proofErr w:type="spellStart"/>
      <w:r w:rsidRPr="00A72956">
        <w:rPr>
          <w:b/>
          <w:bCs/>
          <w:lang w:val="en-US"/>
        </w:rPr>
        <w:t>stärk</w:t>
      </w:r>
      <w:proofErr w:type="spellEnd"/>
    </w:p>
    <w:p w14:paraId="77935618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Stärk</w:t>
      </w:r>
      <w:proofErr w:type="spellEnd"/>
      <w:r w:rsidRPr="003128F1">
        <w:rPr>
          <w:lang w:val="en-US"/>
        </w:rPr>
        <w:t xml:space="preserve"> det </w:t>
      </w:r>
      <w:proofErr w:type="spellStart"/>
      <w:r w:rsidRPr="003128F1">
        <w:rPr>
          <w:lang w:val="en-US"/>
        </w:rPr>
        <w:t>som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fungerar</w:t>
      </w:r>
      <w:proofErr w:type="spellEnd"/>
      <w:r w:rsidRPr="003128F1">
        <w:rPr>
          <w:lang w:val="en-US"/>
        </w:rPr>
        <w:t>.</w:t>
      </w:r>
    </w:p>
    <w:p w14:paraId="6A5AC2B0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Använd</w:t>
      </w:r>
      <w:proofErr w:type="spellEnd"/>
      <w:r w:rsidRPr="003128F1">
        <w:rPr>
          <w:lang w:val="en-US"/>
        </w:rPr>
        <w:t xml:space="preserve"> det </w:t>
      </w:r>
      <w:proofErr w:type="spellStart"/>
      <w:r w:rsidRPr="003128F1">
        <w:rPr>
          <w:lang w:val="en-US"/>
        </w:rPr>
        <w:t>som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resurser</w:t>
      </w:r>
      <w:proofErr w:type="spellEnd"/>
      <w:r w:rsidRPr="003128F1">
        <w:rPr>
          <w:lang w:val="en-US"/>
        </w:rPr>
        <w:t>.</w:t>
      </w:r>
    </w:p>
    <w:p w14:paraId="36EBD066" w14:textId="77777777" w:rsidR="003128F1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Sätt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upp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nya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eller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hållbara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mål</w:t>
      </w:r>
      <w:proofErr w:type="spellEnd"/>
      <w:r w:rsidRPr="003128F1">
        <w:rPr>
          <w:lang w:val="en-US"/>
        </w:rPr>
        <w:t>.</w:t>
      </w:r>
    </w:p>
    <w:p w14:paraId="20BF9801" w14:textId="0FA6B991" w:rsidR="006D2259" w:rsidRPr="003128F1" w:rsidRDefault="003128F1" w:rsidP="003128F1">
      <w:pPr>
        <w:spacing w:after="0"/>
        <w:rPr>
          <w:lang w:val="en-US"/>
        </w:rPr>
      </w:pPr>
      <w:r w:rsidRPr="003128F1">
        <w:rPr>
          <w:lang w:val="en-US"/>
        </w:rPr>
        <w:t xml:space="preserve">•    </w:t>
      </w:r>
      <w:proofErr w:type="spellStart"/>
      <w:r w:rsidRPr="003128F1">
        <w:rPr>
          <w:lang w:val="en-US"/>
        </w:rPr>
        <w:t>Påminn</w:t>
      </w:r>
      <w:proofErr w:type="spellEnd"/>
      <w:r w:rsidRPr="003128F1">
        <w:rPr>
          <w:lang w:val="en-US"/>
        </w:rPr>
        <w:t xml:space="preserve"> dem om </w:t>
      </w:r>
      <w:proofErr w:type="spellStart"/>
      <w:r w:rsidRPr="003128F1">
        <w:rPr>
          <w:lang w:val="en-US"/>
        </w:rPr>
        <w:t>att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stöd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finns</w:t>
      </w:r>
      <w:proofErr w:type="spellEnd"/>
      <w:r w:rsidRPr="003128F1">
        <w:rPr>
          <w:lang w:val="en-US"/>
        </w:rPr>
        <w:t xml:space="preserve"> </w:t>
      </w:r>
      <w:proofErr w:type="spellStart"/>
      <w:r w:rsidRPr="003128F1">
        <w:rPr>
          <w:lang w:val="en-US"/>
        </w:rPr>
        <w:t>tillgängligt</w:t>
      </w:r>
      <w:proofErr w:type="spellEnd"/>
      <w:r w:rsidRPr="003128F1">
        <w:rPr>
          <w:lang w:val="en-US"/>
        </w:rPr>
        <w:t xml:space="preserve"> vid </w:t>
      </w:r>
      <w:proofErr w:type="spellStart"/>
      <w:r w:rsidRPr="003128F1">
        <w:rPr>
          <w:lang w:val="en-US"/>
        </w:rPr>
        <w:t>behov</w:t>
      </w:r>
      <w:proofErr w:type="spellEnd"/>
      <w:r w:rsidRPr="003128F1">
        <w:rPr>
          <w:lang w:val="en-US"/>
        </w:rPr>
        <w:t>.</w:t>
      </w:r>
    </w:p>
    <w:p w14:paraId="6AD93E13" w14:textId="77777777" w:rsidR="006D2259" w:rsidRDefault="006D2259" w:rsidP="006D2259">
      <w:pPr>
        <w:spacing w:after="0"/>
        <w:rPr>
          <w:lang w:val="en-US"/>
        </w:rPr>
      </w:pPr>
    </w:p>
    <w:p w14:paraId="380F20F0" w14:textId="77777777" w:rsidR="006E5DE3" w:rsidRDefault="006E5DE3" w:rsidP="006D2259">
      <w:pPr>
        <w:spacing w:after="0"/>
        <w:rPr>
          <w:lang w:val="en-US"/>
        </w:rPr>
      </w:pPr>
    </w:p>
    <w:p w14:paraId="3441882C" w14:textId="7C365CFB" w:rsidR="00A72956" w:rsidRPr="00C933E5" w:rsidRDefault="006E5DE3" w:rsidP="006D2259">
      <w:pPr>
        <w:spacing w:after="0"/>
        <w:rPr>
          <w:b/>
          <w:bCs/>
          <w:sz w:val="28"/>
          <w:szCs w:val="28"/>
        </w:rPr>
      </w:pPr>
      <w:proofErr w:type="spellStart"/>
      <w:r w:rsidRPr="00C933E5">
        <w:rPr>
          <w:b/>
          <w:bCs/>
          <w:sz w:val="28"/>
          <w:szCs w:val="28"/>
        </w:rPr>
        <w:t>TäsmäZekki</w:t>
      </w:r>
      <w:proofErr w:type="spellEnd"/>
      <w:r w:rsidRPr="00C933E5">
        <w:rPr>
          <w:b/>
          <w:bCs/>
          <w:sz w:val="28"/>
          <w:szCs w:val="28"/>
        </w:rPr>
        <w:t xml:space="preserve"> – </w:t>
      </w:r>
      <w:proofErr w:type="spellStart"/>
      <w:r w:rsidRPr="00C933E5">
        <w:rPr>
          <w:b/>
          <w:bCs/>
          <w:sz w:val="28"/>
          <w:szCs w:val="28"/>
        </w:rPr>
        <w:t>checklista</w:t>
      </w:r>
      <w:proofErr w:type="spellEnd"/>
      <w:r w:rsidRPr="00C933E5">
        <w:rPr>
          <w:b/>
          <w:bCs/>
          <w:sz w:val="28"/>
          <w:szCs w:val="28"/>
        </w:rPr>
        <w:t xml:space="preserve"> för </w:t>
      </w:r>
      <w:proofErr w:type="spellStart"/>
      <w:r w:rsidR="005E28B6" w:rsidRPr="00C933E5">
        <w:rPr>
          <w:b/>
          <w:bCs/>
          <w:sz w:val="28"/>
          <w:szCs w:val="28"/>
        </w:rPr>
        <w:t>professionella</w:t>
      </w:r>
      <w:proofErr w:type="spellEnd"/>
    </w:p>
    <w:p w14:paraId="45959627" w14:textId="77777777" w:rsidR="006E5DE3" w:rsidRPr="00C933E5" w:rsidRDefault="006E5DE3" w:rsidP="006D2259">
      <w:pPr>
        <w:spacing w:after="0"/>
      </w:pPr>
    </w:p>
    <w:p w14:paraId="172D3C45" w14:textId="77777777" w:rsidR="00852D77" w:rsidRPr="00C933E5" w:rsidRDefault="00852D77" w:rsidP="00852D77">
      <w:pPr>
        <w:spacing w:after="0"/>
        <w:rPr>
          <w:b/>
          <w:bCs/>
        </w:rPr>
      </w:pPr>
      <w:proofErr w:type="spellStart"/>
      <w:r w:rsidRPr="00C933E5">
        <w:rPr>
          <w:b/>
          <w:bCs/>
        </w:rPr>
        <w:t>Före</w:t>
      </w:r>
      <w:proofErr w:type="spellEnd"/>
      <w:r w:rsidRPr="00C933E5">
        <w:rPr>
          <w:b/>
          <w:bCs/>
        </w:rPr>
        <w:t xml:space="preserve"> </w:t>
      </w:r>
      <w:proofErr w:type="spellStart"/>
      <w:r w:rsidRPr="00C933E5">
        <w:rPr>
          <w:b/>
          <w:bCs/>
        </w:rPr>
        <w:t>mötet</w:t>
      </w:r>
      <w:proofErr w:type="spellEnd"/>
    </w:p>
    <w:p w14:paraId="3D6DCE00" w14:textId="3F9D8C0A" w:rsidR="00852D77" w:rsidRPr="00852D77" w:rsidRDefault="00852D77" w:rsidP="00852D77">
      <w:pPr>
        <w:spacing w:after="0"/>
        <w:rPr>
          <w:lang w:val="en-US"/>
        </w:rPr>
      </w:pPr>
      <w:r w:rsidRPr="00852D77">
        <w:rPr>
          <w:lang w:val="en-US"/>
        </w:rPr>
        <w:t xml:space="preserve">☐ Kunden </w:t>
      </w:r>
      <w:proofErr w:type="spellStart"/>
      <w:r w:rsidRPr="00852D77">
        <w:rPr>
          <w:lang w:val="en-US"/>
        </w:rPr>
        <w:t>har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fyllt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i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TäsmäZek</w:t>
      </w:r>
      <w:r>
        <w:rPr>
          <w:lang w:val="en-US"/>
        </w:rPr>
        <w:t>ki</w:t>
      </w:r>
      <w:proofErr w:type="spellEnd"/>
      <w:r w:rsidRPr="00852D77">
        <w:rPr>
          <w:lang w:val="en-US"/>
        </w:rPr>
        <w:t xml:space="preserve"> </w:t>
      </w:r>
      <w:proofErr w:type="spellStart"/>
      <w:r w:rsidR="00737063" w:rsidRPr="003C506E">
        <w:rPr>
          <w:lang w:val="en-US"/>
        </w:rPr>
        <w:t>i</w:t>
      </w:r>
      <w:proofErr w:type="spellEnd"/>
      <w:r w:rsidR="00737063" w:rsidRPr="003C506E">
        <w:rPr>
          <w:lang w:val="en-US"/>
        </w:rPr>
        <w:t xml:space="preserve"> </w:t>
      </w:r>
      <w:proofErr w:type="spellStart"/>
      <w:r w:rsidR="00737063" w:rsidRPr="003C506E">
        <w:rPr>
          <w:lang w:val="en-US"/>
        </w:rPr>
        <w:t>förväg</w:t>
      </w:r>
      <w:proofErr w:type="spellEnd"/>
      <w:r w:rsidR="00737063" w:rsidRPr="003C506E">
        <w:rPr>
          <w:lang w:val="en-US"/>
        </w:rPr>
        <w:t xml:space="preserve"> </w:t>
      </w:r>
      <w:proofErr w:type="spellStart"/>
      <w:r w:rsidR="00737063" w:rsidRPr="003C506E">
        <w:rPr>
          <w:lang w:val="en-US"/>
        </w:rPr>
        <w:t>eller</w:t>
      </w:r>
      <w:proofErr w:type="spellEnd"/>
      <w:r w:rsidR="00737063" w:rsidRPr="003C506E">
        <w:rPr>
          <w:lang w:val="en-US"/>
        </w:rPr>
        <w:t xml:space="preserve"> vi </w:t>
      </w:r>
      <w:proofErr w:type="spellStart"/>
      <w:r w:rsidR="00737063" w:rsidRPr="003C506E">
        <w:rPr>
          <w:lang w:val="en-US"/>
        </w:rPr>
        <w:t>fyll</w:t>
      </w:r>
      <w:r w:rsidR="00253D73" w:rsidRPr="003C506E">
        <w:rPr>
          <w:lang w:val="en-US"/>
        </w:rPr>
        <w:t>er</w:t>
      </w:r>
      <w:proofErr w:type="spellEnd"/>
      <w:r w:rsidR="00737063" w:rsidRPr="003C506E">
        <w:rPr>
          <w:lang w:val="en-US"/>
        </w:rPr>
        <w:t xml:space="preserve"> </w:t>
      </w:r>
      <w:proofErr w:type="spellStart"/>
      <w:r w:rsidR="00737063" w:rsidRPr="003C506E">
        <w:rPr>
          <w:lang w:val="en-US"/>
        </w:rPr>
        <w:t>i</w:t>
      </w:r>
      <w:proofErr w:type="spellEnd"/>
      <w:r w:rsidR="00737063" w:rsidRPr="003C506E">
        <w:rPr>
          <w:lang w:val="en-US"/>
        </w:rPr>
        <w:t xml:space="preserve"> </w:t>
      </w:r>
      <w:r w:rsidR="003C506E" w:rsidRPr="003C506E">
        <w:rPr>
          <w:lang w:val="en-US"/>
        </w:rPr>
        <w:t>de</w:t>
      </w:r>
      <w:r w:rsidR="003C506E">
        <w:rPr>
          <w:lang w:val="en-US"/>
        </w:rPr>
        <w:t xml:space="preserve">n </w:t>
      </w:r>
      <w:proofErr w:type="spellStart"/>
      <w:r w:rsidR="00737063" w:rsidRPr="003C506E">
        <w:rPr>
          <w:lang w:val="en-US"/>
        </w:rPr>
        <w:t>tillsammans</w:t>
      </w:r>
      <w:proofErr w:type="spellEnd"/>
      <w:r w:rsidR="00DC3DB7">
        <w:rPr>
          <w:lang w:val="en-US"/>
        </w:rPr>
        <w:t>.</w:t>
      </w:r>
    </w:p>
    <w:p w14:paraId="3884B2E9" w14:textId="60D2A5F5" w:rsidR="00852D77" w:rsidRPr="00852D77" w:rsidRDefault="00852D77" w:rsidP="00852D77">
      <w:pPr>
        <w:spacing w:after="0"/>
        <w:rPr>
          <w:lang w:val="en-US"/>
        </w:rPr>
      </w:pPr>
      <w:r w:rsidRPr="00852D77">
        <w:rPr>
          <w:lang w:val="en-US"/>
        </w:rPr>
        <w:t xml:space="preserve">☐ En </w:t>
      </w:r>
      <w:proofErr w:type="spellStart"/>
      <w:r w:rsidRPr="00852D77">
        <w:rPr>
          <w:lang w:val="en-US"/>
        </w:rPr>
        <w:t>sammanfattning</w:t>
      </w:r>
      <w:proofErr w:type="spellEnd"/>
      <w:r w:rsidRPr="00852D77">
        <w:rPr>
          <w:lang w:val="en-US"/>
        </w:rPr>
        <w:t xml:space="preserve"> av </w:t>
      </w:r>
      <w:proofErr w:type="spellStart"/>
      <w:r w:rsidRPr="00852D77">
        <w:rPr>
          <w:lang w:val="en-US"/>
        </w:rPr>
        <w:t>resultaten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finns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tillgänglig</w:t>
      </w:r>
      <w:proofErr w:type="spellEnd"/>
      <w:r w:rsidRPr="00852D77">
        <w:rPr>
          <w:lang w:val="en-US"/>
        </w:rPr>
        <w:t xml:space="preserve"> (PDF)</w:t>
      </w:r>
      <w:r w:rsidR="003C5457">
        <w:rPr>
          <w:lang w:val="en-US"/>
        </w:rPr>
        <w:t>.</w:t>
      </w:r>
    </w:p>
    <w:p w14:paraId="3174E56B" w14:textId="0C35A224" w:rsidR="006E5DE3" w:rsidRDefault="00852D77" w:rsidP="00852D77">
      <w:pPr>
        <w:spacing w:after="0"/>
        <w:rPr>
          <w:lang w:val="en-US"/>
        </w:rPr>
      </w:pPr>
      <w:r w:rsidRPr="00852D77">
        <w:rPr>
          <w:lang w:val="en-US"/>
        </w:rPr>
        <w:t xml:space="preserve">☐ Jag </w:t>
      </w:r>
      <w:proofErr w:type="spellStart"/>
      <w:r w:rsidRPr="00852D77">
        <w:rPr>
          <w:lang w:val="en-US"/>
        </w:rPr>
        <w:t>har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granskat</w:t>
      </w:r>
      <w:proofErr w:type="spellEnd"/>
      <w:r w:rsidRPr="00852D77">
        <w:rPr>
          <w:lang w:val="en-US"/>
        </w:rPr>
        <w:t xml:space="preserve"> </w:t>
      </w:r>
      <w:proofErr w:type="spellStart"/>
      <w:r w:rsidRPr="00852D77">
        <w:rPr>
          <w:lang w:val="en-US"/>
        </w:rPr>
        <w:t>resultaten</w:t>
      </w:r>
      <w:proofErr w:type="spellEnd"/>
      <w:r w:rsidRPr="00852D77">
        <w:rPr>
          <w:lang w:val="en-US"/>
        </w:rPr>
        <w:t xml:space="preserve"> och </w:t>
      </w:r>
      <w:proofErr w:type="spellStart"/>
      <w:r w:rsidRPr="00852D77">
        <w:rPr>
          <w:lang w:val="en-US"/>
        </w:rPr>
        <w:t>feedbacken</w:t>
      </w:r>
      <w:proofErr w:type="spellEnd"/>
      <w:r w:rsidR="003C5457">
        <w:rPr>
          <w:lang w:val="en-US"/>
        </w:rPr>
        <w:t>.</w:t>
      </w:r>
    </w:p>
    <w:p w14:paraId="05B4E84F" w14:textId="77777777" w:rsidR="00852D77" w:rsidRDefault="00852D77" w:rsidP="00852D77">
      <w:pPr>
        <w:spacing w:after="0"/>
        <w:rPr>
          <w:lang w:val="en-US"/>
        </w:rPr>
      </w:pPr>
    </w:p>
    <w:p w14:paraId="39B868F6" w14:textId="77777777" w:rsidR="00AF249B" w:rsidRPr="00BF4BF6" w:rsidRDefault="00AF249B" w:rsidP="00AF249B">
      <w:pPr>
        <w:spacing w:after="0"/>
        <w:rPr>
          <w:b/>
          <w:bCs/>
          <w:lang w:val="en-US"/>
        </w:rPr>
      </w:pPr>
      <w:r w:rsidRPr="00BF4BF6">
        <w:rPr>
          <w:b/>
          <w:bCs/>
          <w:lang w:val="en-US"/>
        </w:rPr>
        <w:t xml:space="preserve">I </w:t>
      </w:r>
      <w:proofErr w:type="spellStart"/>
      <w:r w:rsidRPr="00BF4BF6">
        <w:rPr>
          <w:b/>
          <w:bCs/>
          <w:lang w:val="en-US"/>
        </w:rPr>
        <w:t>början</w:t>
      </w:r>
      <w:proofErr w:type="spellEnd"/>
      <w:r w:rsidRPr="00BF4BF6">
        <w:rPr>
          <w:b/>
          <w:bCs/>
          <w:lang w:val="en-US"/>
        </w:rPr>
        <w:t xml:space="preserve"> av </w:t>
      </w:r>
      <w:proofErr w:type="spellStart"/>
      <w:r w:rsidRPr="00BF4BF6">
        <w:rPr>
          <w:b/>
          <w:bCs/>
          <w:lang w:val="en-US"/>
        </w:rPr>
        <w:t>mötet</w:t>
      </w:r>
      <w:proofErr w:type="spellEnd"/>
    </w:p>
    <w:p w14:paraId="729F7C22" w14:textId="0099F568" w:rsidR="00AF249B" w:rsidRPr="00AF249B" w:rsidRDefault="00AF249B" w:rsidP="00AF249B">
      <w:pPr>
        <w:spacing w:after="0"/>
        <w:rPr>
          <w:lang w:val="en-US"/>
        </w:rPr>
      </w:pPr>
      <w:r w:rsidRPr="00AF249B">
        <w:rPr>
          <w:lang w:val="en-US"/>
        </w:rPr>
        <w:t xml:space="preserve">☐ </w:t>
      </w:r>
      <w:proofErr w:type="spellStart"/>
      <w:r w:rsidRPr="00AF249B">
        <w:rPr>
          <w:lang w:val="en-US"/>
        </w:rPr>
        <w:t>förklarar</w:t>
      </w:r>
      <w:proofErr w:type="spellEnd"/>
      <w:r w:rsidRPr="00AF249B">
        <w:rPr>
          <w:lang w:val="en-US"/>
        </w:rPr>
        <w:t xml:space="preserve"> jag </w:t>
      </w:r>
      <w:proofErr w:type="spellStart"/>
      <w:r w:rsidRPr="00AF249B">
        <w:rPr>
          <w:lang w:val="en-US"/>
        </w:rPr>
        <w:t>att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TäsmäZekki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hjälper</w:t>
      </w:r>
      <w:proofErr w:type="spellEnd"/>
      <w:r w:rsidRPr="00AF249B">
        <w:rPr>
          <w:lang w:val="en-US"/>
        </w:rPr>
        <w:t xml:space="preserve"> till </w:t>
      </w:r>
      <w:proofErr w:type="spellStart"/>
      <w:r w:rsidRPr="00AF249B">
        <w:rPr>
          <w:lang w:val="en-US"/>
        </w:rPr>
        <w:t>att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förstå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situationen</w:t>
      </w:r>
      <w:proofErr w:type="spellEnd"/>
      <w:r w:rsidRPr="00AF249B">
        <w:rPr>
          <w:lang w:val="en-US"/>
        </w:rPr>
        <w:t xml:space="preserve"> och </w:t>
      </w:r>
      <w:proofErr w:type="spellStart"/>
      <w:r w:rsidRPr="00AF249B">
        <w:rPr>
          <w:lang w:val="en-US"/>
        </w:rPr>
        <w:t>resurserna</w:t>
      </w:r>
      <w:proofErr w:type="spellEnd"/>
      <w:r w:rsidR="003C5457">
        <w:rPr>
          <w:lang w:val="en-US"/>
        </w:rPr>
        <w:t>.</w:t>
      </w:r>
    </w:p>
    <w:p w14:paraId="38282CE7" w14:textId="2D683E58" w:rsidR="00852D77" w:rsidRDefault="00AF249B" w:rsidP="00AF249B">
      <w:pPr>
        <w:spacing w:after="0"/>
        <w:rPr>
          <w:lang w:val="en-US"/>
        </w:rPr>
      </w:pPr>
      <w:r w:rsidRPr="00AF249B">
        <w:rPr>
          <w:lang w:val="en-US"/>
        </w:rPr>
        <w:t xml:space="preserve">☐ ser jag till </w:t>
      </w:r>
      <w:proofErr w:type="spellStart"/>
      <w:r w:rsidRPr="00AF249B">
        <w:rPr>
          <w:lang w:val="en-US"/>
        </w:rPr>
        <w:t>att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klienten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känner</w:t>
      </w:r>
      <w:proofErr w:type="spellEnd"/>
      <w:r w:rsidRPr="00AF249B">
        <w:rPr>
          <w:lang w:val="en-US"/>
        </w:rPr>
        <w:t xml:space="preserve"> sig </w:t>
      </w:r>
      <w:proofErr w:type="spellStart"/>
      <w:r w:rsidRPr="00AF249B">
        <w:rPr>
          <w:lang w:val="en-US"/>
        </w:rPr>
        <w:t>trygg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att</w:t>
      </w:r>
      <w:proofErr w:type="spellEnd"/>
      <w:r w:rsidRPr="00AF249B">
        <w:rPr>
          <w:lang w:val="en-US"/>
        </w:rPr>
        <w:t xml:space="preserve"> </w:t>
      </w:r>
      <w:proofErr w:type="spellStart"/>
      <w:r w:rsidRPr="00AF249B">
        <w:rPr>
          <w:lang w:val="en-US"/>
        </w:rPr>
        <w:t>diskutera</w:t>
      </w:r>
      <w:proofErr w:type="spellEnd"/>
      <w:r w:rsidR="003C5457">
        <w:rPr>
          <w:lang w:val="en-US"/>
        </w:rPr>
        <w:t>.</w:t>
      </w:r>
    </w:p>
    <w:p w14:paraId="5A4B602E" w14:textId="77777777" w:rsidR="00AF249B" w:rsidRDefault="00AF249B" w:rsidP="00AF249B">
      <w:pPr>
        <w:spacing w:after="0"/>
        <w:rPr>
          <w:lang w:val="en-US"/>
        </w:rPr>
      </w:pPr>
    </w:p>
    <w:p w14:paraId="056E75A2" w14:textId="77777777" w:rsidR="00BF4BF6" w:rsidRPr="00BF4BF6" w:rsidRDefault="00BF4BF6" w:rsidP="00BF4BF6">
      <w:pPr>
        <w:spacing w:after="0"/>
        <w:rPr>
          <w:b/>
          <w:bCs/>
          <w:lang w:val="en-US"/>
        </w:rPr>
      </w:pPr>
      <w:proofErr w:type="spellStart"/>
      <w:r w:rsidRPr="00BF4BF6">
        <w:rPr>
          <w:b/>
          <w:bCs/>
          <w:lang w:val="en-US"/>
        </w:rPr>
        <w:t>Granska</w:t>
      </w:r>
      <w:proofErr w:type="spellEnd"/>
      <w:r w:rsidRPr="00BF4BF6">
        <w:rPr>
          <w:b/>
          <w:bCs/>
          <w:lang w:val="en-US"/>
        </w:rPr>
        <w:t xml:space="preserve"> </w:t>
      </w:r>
      <w:proofErr w:type="spellStart"/>
      <w:r w:rsidRPr="00BF4BF6">
        <w:rPr>
          <w:b/>
          <w:bCs/>
          <w:lang w:val="en-US"/>
        </w:rPr>
        <w:t>resultaten</w:t>
      </w:r>
      <w:proofErr w:type="spellEnd"/>
    </w:p>
    <w:p w14:paraId="79A3799A" w14:textId="06AEE254" w:rsidR="00BF4BF6" w:rsidRPr="00BF4BF6" w:rsidRDefault="00BF4BF6" w:rsidP="00BF4BF6">
      <w:pPr>
        <w:spacing w:after="0"/>
        <w:rPr>
          <w:lang w:val="en-US"/>
        </w:rPr>
      </w:pPr>
      <w:r w:rsidRPr="00BF4BF6">
        <w:rPr>
          <w:lang w:val="en-US"/>
        </w:rPr>
        <w:t xml:space="preserve">☐ Vi </w:t>
      </w:r>
      <w:proofErr w:type="spellStart"/>
      <w:r w:rsidRPr="00BF4BF6">
        <w:rPr>
          <w:lang w:val="en-US"/>
        </w:rPr>
        <w:t>granskar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resultaten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tillsammans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i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kundens</w:t>
      </w:r>
      <w:proofErr w:type="spellEnd"/>
      <w:r w:rsidRPr="00BF4BF6">
        <w:rPr>
          <w:lang w:val="en-US"/>
        </w:rPr>
        <w:t xml:space="preserve"> takt</w:t>
      </w:r>
      <w:r w:rsidR="006148A5">
        <w:rPr>
          <w:lang w:val="en-US"/>
        </w:rPr>
        <w:t>.</w:t>
      </w:r>
    </w:p>
    <w:p w14:paraId="20BA2B0F" w14:textId="77777777" w:rsidR="00D97720" w:rsidRDefault="00D97720" w:rsidP="00BF4BF6">
      <w:pPr>
        <w:spacing w:after="0"/>
        <w:rPr>
          <w:lang w:val="en-US"/>
        </w:rPr>
      </w:pPr>
    </w:p>
    <w:p w14:paraId="0F7CFA2A" w14:textId="4DB7D6D9" w:rsidR="00BF4BF6" w:rsidRPr="00BF4BF6" w:rsidRDefault="00BF4BF6" w:rsidP="00BF4BF6">
      <w:pPr>
        <w:spacing w:after="0"/>
        <w:rPr>
          <w:lang w:val="en-US"/>
        </w:rPr>
      </w:pPr>
      <w:proofErr w:type="spellStart"/>
      <w:r w:rsidRPr="00BF4BF6">
        <w:rPr>
          <w:lang w:val="en-US"/>
        </w:rPr>
        <w:t>Gröna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områden</w:t>
      </w:r>
      <w:proofErr w:type="spellEnd"/>
    </w:p>
    <w:p w14:paraId="4895E26B" w14:textId="7E2D7034" w:rsidR="00BF4BF6" w:rsidRPr="00BF4BF6" w:rsidRDefault="00BF4BF6" w:rsidP="00BF4BF6">
      <w:pPr>
        <w:spacing w:after="0"/>
        <w:rPr>
          <w:lang w:val="en-US"/>
        </w:rPr>
      </w:pPr>
      <w:r w:rsidRPr="00BF4BF6">
        <w:rPr>
          <w:lang w:val="en-US"/>
        </w:rPr>
        <w:t xml:space="preserve">☐ Vi </w:t>
      </w:r>
      <w:proofErr w:type="spellStart"/>
      <w:r w:rsidRPr="00BF4BF6">
        <w:rPr>
          <w:lang w:val="en-US"/>
        </w:rPr>
        <w:t>identifierar</w:t>
      </w:r>
      <w:proofErr w:type="spellEnd"/>
      <w:r w:rsidRPr="00BF4BF6">
        <w:rPr>
          <w:lang w:val="en-US"/>
        </w:rPr>
        <w:t xml:space="preserve"> </w:t>
      </w:r>
      <w:proofErr w:type="spellStart"/>
      <w:r w:rsidR="002426B4">
        <w:rPr>
          <w:lang w:val="en-US"/>
        </w:rPr>
        <w:t>resurser</w:t>
      </w:r>
      <w:proofErr w:type="spellEnd"/>
      <w:r w:rsidR="002426B4">
        <w:rPr>
          <w:lang w:val="en-US"/>
        </w:rPr>
        <w:t xml:space="preserve"> och </w:t>
      </w:r>
      <w:r w:rsidRPr="00BF4BF6">
        <w:rPr>
          <w:lang w:val="en-US"/>
        </w:rPr>
        <w:t xml:space="preserve">saker </w:t>
      </w:r>
      <w:proofErr w:type="spellStart"/>
      <w:r w:rsidRPr="00BF4BF6">
        <w:rPr>
          <w:lang w:val="en-US"/>
        </w:rPr>
        <w:t>som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fungerar</w:t>
      </w:r>
      <w:proofErr w:type="spellEnd"/>
      <w:r w:rsidRPr="00BF4BF6">
        <w:rPr>
          <w:lang w:val="en-US"/>
        </w:rPr>
        <w:t xml:space="preserve"> bra</w:t>
      </w:r>
      <w:r w:rsidR="006148A5">
        <w:rPr>
          <w:lang w:val="en-US"/>
        </w:rPr>
        <w:t>.</w:t>
      </w:r>
      <w:r w:rsidRPr="00BF4BF6">
        <w:rPr>
          <w:lang w:val="en-US"/>
        </w:rPr>
        <w:t xml:space="preserve"> </w:t>
      </w:r>
    </w:p>
    <w:p w14:paraId="0D7E9725" w14:textId="303663DE" w:rsidR="00AF249B" w:rsidRDefault="00BF4BF6" w:rsidP="00BF4BF6">
      <w:pPr>
        <w:spacing w:after="0"/>
        <w:rPr>
          <w:lang w:val="en-US"/>
        </w:rPr>
      </w:pPr>
      <w:r w:rsidRPr="00BF4BF6">
        <w:rPr>
          <w:lang w:val="en-US"/>
        </w:rPr>
        <w:t xml:space="preserve">☐ Vi </w:t>
      </w:r>
      <w:proofErr w:type="spellStart"/>
      <w:r w:rsidRPr="00BF4BF6">
        <w:rPr>
          <w:lang w:val="en-US"/>
        </w:rPr>
        <w:t>överväger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hur</w:t>
      </w:r>
      <w:proofErr w:type="spellEnd"/>
      <w:r w:rsidRPr="00BF4BF6">
        <w:rPr>
          <w:lang w:val="en-US"/>
        </w:rPr>
        <w:t xml:space="preserve"> de </w:t>
      </w:r>
      <w:proofErr w:type="spellStart"/>
      <w:r w:rsidRPr="00BF4BF6">
        <w:rPr>
          <w:lang w:val="en-US"/>
        </w:rPr>
        <w:t>stöder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vardagen</w:t>
      </w:r>
      <w:proofErr w:type="spellEnd"/>
      <w:r w:rsidRPr="00BF4BF6">
        <w:rPr>
          <w:lang w:val="en-US"/>
        </w:rPr>
        <w:t xml:space="preserve">, </w:t>
      </w:r>
      <w:proofErr w:type="spellStart"/>
      <w:r w:rsidRPr="00BF4BF6">
        <w:rPr>
          <w:lang w:val="en-US"/>
        </w:rPr>
        <w:t>även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i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svåra</w:t>
      </w:r>
      <w:proofErr w:type="spellEnd"/>
      <w:r w:rsidRPr="00BF4BF6">
        <w:rPr>
          <w:lang w:val="en-US"/>
        </w:rPr>
        <w:t xml:space="preserve"> </w:t>
      </w:r>
      <w:proofErr w:type="spellStart"/>
      <w:r w:rsidRPr="00BF4BF6">
        <w:rPr>
          <w:lang w:val="en-US"/>
        </w:rPr>
        <w:t>tider</w:t>
      </w:r>
      <w:proofErr w:type="spellEnd"/>
      <w:r w:rsidR="006148A5">
        <w:rPr>
          <w:lang w:val="en-US"/>
        </w:rPr>
        <w:t>.</w:t>
      </w:r>
    </w:p>
    <w:p w14:paraId="66A5380F" w14:textId="77777777" w:rsidR="00B92826" w:rsidRDefault="00B92826" w:rsidP="00BF4BF6">
      <w:pPr>
        <w:spacing w:after="0"/>
        <w:rPr>
          <w:lang w:val="en-US"/>
        </w:rPr>
      </w:pPr>
    </w:p>
    <w:p w14:paraId="6F0BAEED" w14:textId="77777777" w:rsidR="00B92826" w:rsidRPr="00B92826" w:rsidRDefault="00B92826" w:rsidP="00B92826">
      <w:pPr>
        <w:spacing w:after="0"/>
        <w:rPr>
          <w:lang w:val="en-US"/>
        </w:rPr>
      </w:pPr>
      <w:r w:rsidRPr="00B92826">
        <w:rPr>
          <w:lang w:val="en-US"/>
        </w:rPr>
        <w:t xml:space="preserve">Gula </w:t>
      </w:r>
      <w:proofErr w:type="spellStart"/>
      <w:r w:rsidRPr="00B92826">
        <w:rPr>
          <w:lang w:val="en-US"/>
        </w:rPr>
        <w:t>områden</w:t>
      </w:r>
      <w:proofErr w:type="spellEnd"/>
    </w:p>
    <w:p w14:paraId="2E42B4DE" w14:textId="31A2018F" w:rsidR="00B92826" w:rsidRPr="00B92826" w:rsidRDefault="00B92826" w:rsidP="00B92826">
      <w:pPr>
        <w:spacing w:after="0"/>
        <w:rPr>
          <w:lang w:val="en-US"/>
        </w:rPr>
      </w:pPr>
      <w:r w:rsidRPr="00B92826">
        <w:rPr>
          <w:lang w:val="en-US"/>
        </w:rPr>
        <w:lastRenderedPageBreak/>
        <w:t xml:space="preserve">☐ Vi </w:t>
      </w:r>
      <w:proofErr w:type="spellStart"/>
      <w:r w:rsidRPr="00B92826">
        <w:rPr>
          <w:lang w:val="en-US"/>
        </w:rPr>
        <w:t>erkänner</w:t>
      </w:r>
      <w:proofErr w:type="spellEnd"/>
      <w:r w:rsidRPr="00B92826">
        <w:rPr>
          <w:lang w:val="en-US"/>
        </w:rPr>
        <w:t xml:space="preserve"> det </w:t>
      </w:r>
      <w:proofErr w:type="spellStart"/>
      <w:r w:rsidRPr="00B92826">
        <w:rPr>
          <w:lang w:val="en-US"/>
        </w:rPr>
        <w:t>som</w:t>
      </w:r>
      <w:proofErr w:type="spellEnd"/>
      <w:r w:rsidRPr="00B92826">
        <w:rPr>
          <w:lang w:val="en-US"/>
        </w:rPr>
        <w:t xml:space="preserve"> redan </w:t>
      </w:r>
      <w:proofErr w:type="spellStart"/>
      <w:r w:rsidRPr="00B92826">
        <w:rPr>
          <w:lang w:val="en-US"/>
        </w:rPr>
        <w:t>är</w:t>
      </w:r>
      <w:proofErr w:type="spellEnd"/>
      <w:r w:rsidRPr="00B92826">
        <w:rPr>
          <w:lang w:val="en-US"/>
        </w:rPr>
        <w:t xml:space="preserve"> bra</w:t>
      </w:r>
      <w:r w:rsidR="006148A5">
        <w:rPr>
          <w:lang w:val="en-US"/>
        </w:rPr>
        <w:t>.</w:t>
      </w:r>
    </w:p>
    <w:p w14:paraId="50218722" w14:textId="2F22907C" w:rsidR="00B92826" w:rsidRDefault="00B92826" w:rsidP="00B92826">
      <w:pPr>
        <w:spacing w:after="0"/>
        <w:rPr>
          <w:lang w:val="en-US"/>
        </w:rPr>
      </w:pPr>
      <w:r w:rsidRPr="00B92826">
        <w:rPr>
          <w:lang w:val="en-US"/>
        </w:rPr>
        <w:t xml:space="preserve">☐ Vi </w:t>
      </w:r>
      <w:proofErr w:type="spellStart"/>
      <w:r w:rsidRPr="00B92826">
        <w:rPr>
          <w:lang w:val="en-US"/>
        </w:rPr>
        <w:t>överväger</w:t>
      </w:r>
      <w:proofErr w:type="spellEnd"/>
      <w:r w:rsidRPr="00B92826">
        <w:rPr>
          <w:lang w:val="en-US"/>
        </w:rPr>
        <w:t xml:space="preserve"> </w:t>
      </w:r>
      <w:proofErr w:type="spellStart"/>
      <w:r w:rsidRPr="00B92826">
        <w:rPr>
          <w:lang w:val="en-US"/>
        </w:rPr>
        <w:t>små</w:t>
      </w:r>
      <w:proofErr w:type="spellEnd"/>
      <w:r w:rsidRPr="00B92826">
        <w:rPr>
          <w:lang w:val="en-US"/>
        </w:rPr>
        <w:t xml:space="preserve"> </w:t>
      </w:r>
      <w:proofErr w:type="spellStart"/>
      <w:r w:rsidRPr="00B92826">
        <w:rPr>
          <w:lang w:val="en-US"/>
        </w:rPr>
        <w:t>möjliga</w:t>
      </w:r>
      <w:proofErr w:type="spellEnd"/>
      <w:r w:rsidRPr="00B92826">
        <w:rPr>
          <w:lang w:val="en-US"/>
        </w:rPr>
        <w:t xml:space="preserve"> </w:t>
      </w:r>
      <w:proofErr w:type="spellStart"/>
      <w:r w:rsidRPr="00B92826">
        <w:rPr>
          <w:lang w:val="en-US"/>
        </w:rPr>
        <w:t>förändringar</w:t>
      </w:r>
      <w:proofErr w:type="spellEnd"/>
      <w:r w:rsidR="006148A5">
        <w:rPr>
          <w:lang w:val="en-US"/>
        </w:rPr>
        <w:t>.</w:t>
      </w:r>
    </w:p>
    <w:p w14:paraId="15F03C90" w14:textId="77777777" w:rsidR="006148A5" w:rsidRPr="00B92826" w:rsidRDefault="006148A5" w:rsidP="00B92826">
      <w:pPr>
        <w:spacing w:after="0"/>
        <w:rPr>
          <w:lang w:val="en-US"/>
        </w:rPr>
      </w:pPr>
    </w:p>
    <w:p w14:paraId="3149FF11" w14:textId="77777777" w:rsidR="00B92826" w:rsidRPr="00B92826" w:rsidRDefault="00B92826" w:rsidP="00B92826">
      <w:pPr>
        <w:spacing w:after="0"/>
      </w:pPr>
      <w:proofErr w:type="spellStart"/>
      <w:r w:rsidRPr="00B92826">
        <w:t>Röda</w:t>
      </w:r>
      <w:proofErr w:type="spellEnd"/>
      <w:r w:rsidRPr="00B92826">
        <w:t xml:space="preserve"> </w:t>
      </w:r>
      <w:proofErr w:type="spellStart"/>
      <w:r w:rsidRPr="00B92826">
        <w:t>områden</w:t>
      </w:r>
      <w:proofErr w:type="spellEnd"/>
    </w:p>
    <w:p w14:paraId="7ECAEF3C" w14:textId="77777777" w:rsidR="00B92826" w:rsidRPr="00B92826" w:rsidRDefault="00B92826" w:rsidP="00B92826">
      <w:pPr>
        <w:spacing w:after="0"/>
      </w:pPr>
      <w:r w:rsidRPr="00B92826">
        <w:t xml:space="preserve">☐ Vi </w:t>
      </w:r>
      <w:proofErr w:type="spellStart"/>
      <w:r w:rsidRPr="00B92826">
        <w:t>bedömer</w:t>
      </w:r>
      <w:proofErr w:type="spellEnd"/>
      <w:r w:rsidRPr="00B92826">
        <w:t xml:space="preserve"> </w:t>
      </w:r>
      <w:proofErr w:type="spellStart"/>
      <w:r w:rsidRPr="00B92826">
        <w:t>den</w:t>
      </w:r>
      <w:proofErr w:type="spellEnd"/>
      <w:r w:rsidRPr="00B92826">
        <w:t xml:space="preserve"> </w:t>
      </w:r>
      <w:proofErr w:type="spellStart"/>
      <w:r w:rsidRPr="00B92826">
        <w:t>aktuella</w:t>
      </w:r>
      <w:proofErr w:type="spellEnd"/>
      <w:r w:rsidRPr="00B92826">
        <w:t xml:space="preserve"> </w:t>
      </w:r>
      <w:proofErr w:type="spellStart"/>
      <w:r w:rsidRPr="00B92826">
        <w:t>situationen</w:t>
      </w:r>
      <w:proofErr w:type="spellEnd"/>
      <w:r w:rsidRPr="00B92826">
        <w:t>.</w:t>
      </w:r>
    </w:p>
    <w:p w14:paraId="4A48DC9D" w14:textId="77777777" w:rsidR="00B92826" w:rsidRPr="00B92826" w:rsidRDefault="00B92826" w:rsidP="00B92826">
      <w:pPr>
        <w:spacing w:after="0"/>
        <w:rPr>
          <w:lang w:val="en-US"/>
        </w:rPr>
      </w:pPr>
      <w:r w:rsidRPr="00B92826">
        <w:rPr>
          <w:lang w:val="en-US"/>
        </w:rPr>
        <w:t xml:space="preserve">☐ Vi </w:t>
      </w:r>
      <w:proofErr w:type="spellStart"/>
      <w:r w:rsidRPr="00B92826">
        <w:rPr>
          <w:lang w:val="en-US"/>
        </w:rPr>
        <w:t>definierar</w:t>
      </w:r>
      <w:proofErr w:type="spellEnd"/>
      <w:r w:rsidRPr="00B92826">
        <w:rPr>
          <w:lang w:val="en-US"/>
        </w:rPr>
        <w:t xml:space="preserve"> den </w:t>
      </w:r>
      <w:proofErr w:type="spellStart"/>
      <w:r w:rsidRPr="00B92826">
        <w:rPr>
          <w:lang w:val="en-US"/>
        </w:rPr>
        <w:t>önskade</w:t>
      </w:r>
      <w:proofErr w:type="spellEnd"/>
      <w:r w:rsidRPr="00B92826">
        <w:rPr>
          <w:lang w:val="en-US"/>
        </w:rPr>
        <w:t xml:space="preserve"> </w:t>
      </w:r>
      <w:proofErr w:type="spellStart"/>
      <w:r w:rsidRPr="00B92826">
        <w:rPr>
          <w:lang w:val="en-US"/>
        </w:rPr>
        <w:t>situationen</w:t>
      </w:r>
      <w:proofErr w:type="spellEnd"/>
      <w:r w:rsidRPr="00B92826">
        <w:rPr>
          <w:lang w:val="en-US"/>
        </w:rPr>
        <w:t>.</w:t>
      </w:r>
    </w:p>
    <w:p w14:paraId="68444AC6" w14:textId="77777777" w:rsidR="00B92826" w:rsidRPr="00B92826" w:rsidRDefault="00B92826" w:rsidP="00B92826">
      <w:pPr>
        <w:spacing w:after="0"/>
      </w:pPr>
      <w:r w:rsidRPr="00B92826">
        <w:t xml:space="preserve">☐ Vi </w:t>
      </w:r>
      <w:proofErr w:type="spellStart"/>
      <w:r w:rsidRPr="00B92826">
        <w:t>kommer</w:t>
      </w:r>
      <w:proofErr w:type="spellEnd"/>
      <w:r w:rsidRPr="00B92826">
        <w:t xml:space="preserve"> </w:t>
      </w:r>
      <w:proofErr w:type="spellStart"/>
      <w:r w:rsidRPr="00B92826">
        <w:t>överens</w:t>
      </w:r>
      <w:proofErr w:type="spellEnd"/>
      <w:r w:rsidRPr="00B92826">
        <w:t xml:space="preserve"> </w:t>
      </w:r>
      <w:proofErr w:type="spellStart"/>
      <w:r w:rsidRPr="00B92826">
        <w:t>om</w:t>
      </w:r>
      <w:proofErr w:type="spellEnd"/>
      <w:r w:rsidRPr="00B92826">
        <w:t xml:space="preserve"> </w:t>
      </w:r>
      <w:proofErr w:type="spellStart"/>
      <w:r w:rsidRPr="00B92826">
        <w:t>små</w:t>
      </w:r>
      <w:proofErr w:type="spellEnd"/>
      <w:r w:rsidRPr="00B92826">
        <w:t xml:space="preserve">, </w:t>
      </w:r>
      <w:proofErr w:type="spellStart"/>
      <w:r w:rsidRPr="00B92826">
        <w:t>konkreta</w:t>
      </w:r>
      <w:proofErr w:type="spellEnd"/>
      <w:r w:rsidRPr="00B92826">
        <w:t xml:space="preserve"> </w:t>
      </w:r>
      <w:proofErr w:type="spellStart"/>
      <w:r w:rsidRPr="00B92826">
        <w:t>steg</w:t>
      </w:r>
      <w:proofErr w:type="spellEnd"/>
      <w:r w:rsidRPr="00B92826">
        <w:t>.</w:t>
      </w:r>
    </w:p>
    <w:p w14:paraId="0BBC031F" w14:textId="1EF582AC" w:rsidR="00B92826" w:rsidRDefault="00B92826" w:rsidP="00B92826">
      <w:pPr>
        <w:spacing w:after="0"/>
        <w:rPr>
          <w:lang w:val="en-US"/>
        </w:rPr>
      </w:pPr>
      <w:r w:rsidRPr="00B92826">
        <w:rPr>
          <w:lang w:val="en-US"/>
        </w:rPr>
        <w:t xml:space="preserve">☐ Vi </w:t>
      </w:r>
      <w:proofErr w:type="spellStart"/>
      <w:r w:rsidRPr="00B92826">
        <w:rPr>
          <w:lang w:val="en-US"/>
        </w:rPr>
        <w:t>kartlägger</w:t>
      </w:r>
      <w:proofErr w:type="spellEnd"/>
      <w:r w:rsidRPr="00B92826">
        <w:rPr>
          <w:lang w:val="en-US"/>
        </w:rPr>
        <w:t xml:space="preserve"> det </w:t>
      </w:r>
      <w:proofErr w:type="spellStart"/>
      <w:r w:rsidRPr="00B92826">
        <w:rPr>
          <w:lang w:val="en-US"/>
        </w:rPr>
        <w:t>stöd</w:t>
      </w:r>
      <w:proofErr w:type="spellEnd"/>
      <w:r w:rsidRPr="00B92826">
        <w:rPr>
          <w:lang w:val="en-US"/>
        </w:rPr>
        <w:t xml:space="preserve"> </w:t>
      </w:r>
      <w:proofErr w:type="spellStart"/>
      <w:r w:rsidRPr="00B92826">
        <w:rPr>
          <w:lang w:val="en-US"/>
        </w:rPr>
        <w:t>som</w:t>
      </w:r>
      <w:proofErr w:type="spellEnd"/>
      <w:r w:rsidRPr="00B92826">
        <w:rPr>
          <w:lang w:val="en-US"/>
        </w:rPr>
        <w:t xml:space="preserve"> </w:t>
      </w:r>
      <w:proofErr w:type="spellStart"/>
      <w:r w:rsidRPr="00B92826">
        <w:rPr>
          <w:lang w:val="en-US"/>
        </w:rPr>
        <w:t>behövs</w:t>
      </w:r>
      <w:proofErr w:type="spellEnd"/>
      <w:r w:rsidRPr="00B92826">
        <w:rPr>
          <w:lang w:val="en-US"/>
        </w:rPr>
        <w:t xml:space="preserve"> (</w:t>
      </w:r>
      <w:proofErr w:type="spellStart"/>
      <w:r w:rsidRPr="00B92826">
        <w:rPr>
          <w:lang w:val="en-US"/>
        </w:rPr>
        <w:t>tjänster</w:t>
      </w:r>
      <w:proofErr w:type="spellEnd"/>
      <w:r w:rsidRPr="00B92826">
        <w:rPr>
          <w:lang w:val="en-US"/>
        </w:rPr>
        <w:t xml:space="preserve">, </w:t>
      </w:r>
      <w:proofErr w:type="spellStart"/>
      <w:r w:rsidRPr="00B92826">
        <w:rPr>
          <w:lang w:val="en-US"/>
        </w:rPr>
        <w:t>anhöriga</w:t>
      </w:r>
      <w:proofErr w:type="spellEnd"/>
      <w:r w:rsidRPr="00B92826">
        <w:rPr>
          <w:lang w:val="en-US"/>
        </w:rPr>
        <w:t>).</w:t>
      </w:r>
    </w:p>
    <w:p w14:paraId="13DCF91C" w14:textId="77777777" w:rsidR="006148A5" w:rsidRDefault="006148A5" w:rsidP="00B92826">
      <w:pPr>
        <w:spacing w:after="0"/>
        <w:rPr>
          <w:lang w:val="en-US"/>
        </w:rPr>
      </w:pPr>
    </w:p>
    <w:p w14:paraId="4C8DDADC" w14:textId="1CC3634C" w:rsidR="00B96440" w:rsidRPr="00B96440" w:rsidRDefault="00B96440" w:rsidP="00B96440">
      <w:pPr>
        <w:spacing w:after="0"/>
        <w:rPr>
          <w:b/>
          <w:bCs/>
          <w:lang w:val="en-US"/>
        </w:rPr>
      </w:pPr>
      <w:proofErr w:type="spellStart"/>
      <w:r w:rsidRPr="00B96440">
        <w:rPr>
          <w:b/>
          <w:bCs/>
          <w:lang w:val="en-US"/>
        </w:rPr>
        <w:t>Lösningsfokuserad</w:t>
      </w:r>
      <w:proofErr w:type="spellEnd"/>
      <w:r w:rsidRPr="00B96440">
        <w:rPr>
          <w:b/>
          <w:bCs/>
          <w:lang w:val="en-US"/>
        </w:rPr>
        <w:t xml:space="preserve"> </w:t>
      </w:r>
      <w:proofErr w:type="spellStart"/>
      <w:r w:rsidRPr="00B96440">
        <w:rPr>
          <w:b/>
          <w:bCs/>
          <w:lang w:val="en-US"/>
        </w:rPr>
        <w:t>a</w:t>
      </w:r>
      <w:r w:rsidR="00DA23F5">
        <w:rPr>
          <w:b/>
          <w:bCs/>
          <w:lang w:val="en-US"/>
        </w:rPr>
        <w:t>rbetsmetod</w:t>
      </w:r>
      <w:proofErr w:type="spellEnd"/>
    </w:p>
    <w:p w14:paraId="791200E9" w14:textId="77777777" w:rsidR="00B96440" w:rsidRPr="00B96440" w:rsidRDefault="00B96440" w:rsidP="00B96440">
      <w:pPr>
        <w:spacing w:after="0"/>
        <w:rPr>
          <w:lang w:val="en-US"/>
        </w:rPr>
      </w:pPr>
      <w:r w:rsidRPr="00B96440">
        <w:rPr>
          <w:lang w:val="en-US"/>
        </w:rPr>
        <w:t xml:space="preserve">☐ Jag </w:t>
      </w:r>
      <w:proofErr w:type="spellStart"/>
      <w:r w:rsidRPr="00B96440">
        <w:rPr>
          <w:lang w:val="en-US"/>
        </w:rPr>
        <w:t>ställer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fler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frågor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än</w:t>
      </w:r>
      <w:proofErr w:type="spellEnd"/>
      <w:r w:rsidRPr="00B96440">
        <w:rPr>
          <w:lang w:val="en-US"/>
        </w:rPr>
        <w:t xml:space="preserve"> jag ger </w:t>
      </w:r>
      <w:proofErr w:type="spellStart"/>
      <w:r w:rsidRPr="00B96440">
        <w:rPr>
          <w:lang w:val="en-US"/>
        </w:rPr>
        <w:t>svar</w:t>
      </w:r>
      <w:proofErr w:type="spellEnd"/>
      <w:r w:rsidRPr="00B96440">
        <w:rPr>
          <w:lang w:val="en-US"/>
        </w:rPr>
        <w:t>.</w:t>
      </w:r>
    </w:p>
    <w:p w14:paraId="42B9E66D" w14:textId="77777777" w:rsidR="00B96440" w:rsidRPr="00B96440" w:rsidRDefault="00B96440" w:rsidP="00B96440">
      <w:pPr>
        <w:spacing w:after="0"/>
        <w:rPr>
          <w:lang w:val="en-US"/>
        </w:rPr>
      </w:pPr>
      <w:r w:rsidRPr="00B96440">
        <w:rPr>
          <w:lang w:val="en-US"/>
        </w:rPr>
        <w:t xml:space="preserve">☐ Jag </w:t>
      </w:r>
      <w:proofErr w:type="spellStart"/>
      <w:r w:rsidRPr="00B96440">
        <w:rPr>
          <w:lang w:val="en-US"/>
        </w:rPr>
        <w:t>lyssnar</w:t>
      </w:r>
      <w:proofErr w:type="spellEnd"/>
      <w:r w:rsidRPr="00B96440">
        <w:rPr>
          <w:lang w:val="en-US"/>
        </w:rPr>
        <w:t xml:space="preserve"> och </w:t>
      </w:r>
      <w:proofErr w:type="spellStart"/>
      <w:r w:rsidRPr="00B96440">
        <w:rPr>
          <w:lang w:val="en-US"/>
        </w:rPr>
        <w:t>förstärker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klientens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egna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insikter</w:t>
      </w:r>
      <w:proofErr w:type="spellEnd"/>
      <w:r w:rsidRPr="00B96440">
        <w:rPr>
          <w:lang w:val="en-US"/>
        </w:rPr>
        <w:t>.</w:t>
      </w:r>
    </w:p>
    <w:p w14:paraId="70C9C022" w14:textId="77777777" w:rsidR="00B96440" w:rsidRPr="00B96440" w:rsidRDefault="00B96440" w:rsidP="00B96440">
      <w:pPr>
        <w:spacing w:after="0"/>
        <w:rPr>
          <w:lang w:val="en-US"/>
        </w:rPr>
      </w:pPr>
      <w:r w:rsidRPr="00B96440">
        <w:rPr>
          <w:lang w:val="en-US"/>
        </w:rPr>
        <w:t xml:space="preserve">☐ Vi </w:t>
      </w:r>
      <w:proofErr w:type="spellStart"/>
      <w:r w:rsidRPr="00B96440">
        <w:rPr>
          <w:lang w:val="en-US"/>
        </w:rPr>
        <w:t>fokuserar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på</w:t>
      </w:r>
      <w:proofErr w:type="spellEnd"/>
      <w:r w:rsidRPr="00B96440">
        <w:rPr>
          <w:lang w:val="en-US"/>
        </w:rPr>
        <w:t xml:space="preserve"> saker </w:t>
      </w:r>
      <w:proofErr w:type="spellStart"/>
      <w:r w:rsidRPr="00B96440">
        <w:rPr>
          <w:lang w:val="en-US"/>
        </w:rPr>
        <w:t>som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klienten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själv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kan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påverka</w:t>
      </w:r>
      <w:proofErr w:type="spellEnd"/>
      <w:r w:rsidRPr="00B96440">
        <w:rPr>
          <w:lang w:val="en-US"/>
        </w:rPr>
        <w:t>.</w:t>
      </w:r>
    </w:p>
    <w:p w14:paraId="75E6209C" w14:textId="06DCBEB5" w:rsidR="006148A5" w:rsidRDefault="00B96440" w:rsidP="00B96440">
      <w:pPr>
        <w:spacing w:after="0"/>
        <w:rPr>
          <w:lang w:val="en-US"/>
        </w:rPr>
      </w:pPr>
      <w:r w:rsidRPr="00B96440">
        <w:rPr>
          <w:lang w:val="en-US"/>
        </w:rPr>
        <w:t xml:space="preserve">☐ Jag ger </w:t>
      </w:r>
      <w:proofErr w:type="spellStart"/>
      <w:r w:rsidRPr="00B96440">
        <w:rPr>
          <w:lang w:val="en-US"/>
        </w:rPr>
        <w:t>positiv</w:t>
      </w:r>
      <w:proofErr w:type="spellEnd"/>
      <w:r w:rsidRPr="00B96440">
        <w:rPr>
          <w:lang w:val="en-US"/>
        </w:rPr>
        <w:t xml:space="preserve"> feedback </w:t>
      </w:r>
      <w:proofErr w:type="spellStart"/>
      <w:r w:rsidRPr="00B96440">
        <w:rPr>
          <w:lang w:val="en-US"/>
        </w:rPr>
        <w:t>även</w:t>
      </w:r>
      <w:proofErr w:type="spellEnd"/>
      <w:r w:rsidRPr="00B96440">
        <w:rPr>
          <w:lang w:val="en-US"/>
        </w:rPr>
        <w:t xml:space="preserve"> för </w:t>
      </w:r>
      <w:proofErr w:type="spellStart"/>
      <w:r w:rsidRPr="00B96440">
        <w:rPr>
          <w:lang w:val="en-US"/>
        </w:rPr>
        <w:t>små</w:t>
      </w:r>
      <w:proofErr w:type="spellEnd"/>
      <w:r w:rsidRPr="00B96440">
        <w:rPr>
          <w:lang w:val="en-US"/>
        </w:rPr>
        <w:t xml:space="preserve"> </w:t>
      </w:r>
      <w:proofErr w:type="spellStart"/>
      <w:r w:rsidRPr="00B96440">
        <w:rPr>
          <w:lang w:val="en-US"/>
        </w:rPr>
        <w:t>framsteg</w:t>
      </w:r>
      <w:proofErr w:type="spellEnd"/>
      <w:r w:rsidRPr="00B96440">
        <w:rPr>
          <w:lang w:val="en-US"/>
        </w:rPr>
        <w:t>.</w:t>
      </w:r>
    </w:p>
    <w:p w14:paraId="18202739" w14:textId="77777777" w:rsidR="00B008FF" w:rsidRDefault="00B008FF" w:rsidP="00B96440">
      <w:pPr>
        <w:spacing w:after="0"/>
        <w:rPr>
          <w:lang w:val="en-US"/>
        </w:rPr>
      </w:pPr>
    </w:p>
    <w:p w14:paraId="3C67F9D2" w14:textId="77777777" w:rsidR="00B008FF" w:rsidRPr="00B008FF" w:rsidRDefault="00B008FF" w:rsidP="00B008FF">
      <w:pPr>
        <w:spacing w:after="0"/>
        <w:rPr>
          <w:b/>
          <w:bCs/>
          <w:lang w:val="en-US"/>
        </w:rPr>
      </w:pPr>
      <w:r w:rsidRPr="00B008FF">
        <w:rPr>
          <w:b/>
          <w:bCs/>
          <w:lang w:val="en-US"/>
        </w:rPr>
        <w:t xml:space="preserve">I </w:t>
      </w:r>
      <w:proofErr w:type="spellStart"/>
      <w:r w:rsidRPr="00B008FF">
        <w:rPr>
          <w:b/>
          <w:bCs/>
          <w:lang w:val="en-US"/>
        </w:rPr>
        <w:t>slutet</w:t>
      </w:r>
      <w:proofErr w:type="spellEnd"/>
      <w:r w:rsidRPr="00B008FF">
        <w:rPr>
          <w:b/>
          <w:bCs/>
          <w:lang w:val="en-US"/>
        </w:rPr>
        <w:t xml:space="preserve"> av </w:t>
      </w:r>
      <w:proofErr w:type="spellStart"/>
      <w:r w:rsidRPr="00B008FF">
        <w:rPr>
          <w:b/>
          <w:bCs/>
          <w:lang w:val="en-US"/>
        </w:rPr>
        <w:t>mötet</w:t>
      </w:r>
      <w:proofErr w:type="spellEnd"/>
    </w:p>
    <w:p w14:paraId="7BE7BF42" w14:textId="77777777" w:rsidR="00B008FF" w:rsidRPr="00B008FF" w:rsidRDefault="00B008FF" w:rsidP="00B008FF">
      <w:pPr>
        <w:spacing w:after="0"/>
        <w:rPr>
          <w:lang w:val="en-US"/>
        </w:rPr>
      </w:pPr>
      <w:r w:rsidRPr="00B008FF">
        <w:rPr>
          <w:lang w:val="en-US"/>
        </w:rPr>
        <w:t xml:space="preserve">☐ </w:t>
      </w:r>
      <w:proofErr w:type="spellStart"/>
      <w:r w:rsidRPr="00B008FF">
        <w:rPr>
          <w:lang w:val="en-US"/>
        </w:rPr>
        <w:t>Målet</w:t>
      </w:r>
      <w:proofErr w:type="spellEnd"/>
      <w:r w:rsidRPr="00B008FF">
        <w:rPr>
          <w:lang w:val="en-US"/>
        </w:rPr>
        <w:t xml:space="preserve"> </w:t>
      </w:r>
      <w:proofErr w:type="spellStart"/>
      <w:r w:rsidRPr="00B008FF">
        <w:rPr>
          <w:lang w:val="en-US"/>
        </w:rPr>
        <w:t>har</w:t>
      </w:r>
      <w:proofErr w:type="spellEnd"/>
      <w:r w:rsidRPr="00B008FF">
        <w:rPr>
          <w:lang w:val="en-US"/>
        </w:rPr>
        <w:t xml:space="preserve"> </w:t>
      </w:r>
      <w:proofErr w:type="spellStart"/>
      <w:r w:rsidRPr="00B008FF">
        <w:rPr>
          <w:lang w:val="en-US"/>
        </w:rPr>
        <w:t>tydligt</w:t>
      </w:r>
      <w:proofErr w:type="spellEnd"/>
      <w:r w:rsidRPr="00B008FF">
        <w:rPr>
          <w:lang w:val="en-US"/>
        </w:rPr>
        <w:t xml:space="preserve"> </w:t>
      </w:r>
      <w:proofErr w:type="spellStart"/>
      <w:r w:rsidRPr="00B008FF">
        <w:rPr>
          <w:lang w:val="en-US"/>
        </w:rPr>
        <w:t>angetts</w:t>
      </w:r>
      <w:proofErr w:type="spellEnd"/>
      <w:r w:rsidRPr="00B008FF">
        <w:rPr>
          <w:lang w:val="en-US"/>
        </w:rPr>
        <w:t>.</w:t>
      </w:r>
    </w:p>
    <w:p w14:paraId="04A13C3E" w14:textId="77777777" w:rsidR="00B008FF" w:rsidRPr="00B008FF" w:rsidRDefault="00B008FF" w:rsidP="00B008FF">
      <w:pPr>
        <w:spacing w:after="0"/>
      </w:pPr>
      <w:r w:rsidRPr="00B008FF">
        <w:t xml:space="preserve">☐ </w:t>
      </w:r>
      <w:proofErr w:type="spellStart"/>
      <w:r w:rsidRPr="00B008FF">
        <w:t>Det</w:t>
      </w:r>
      <w:proofErr w:type="spellEnd"/>
      <w:r w:rsidRPr="00B008FF">
        <w:t xml:space="preserve"> </w:t>
      </w:r>
      <w:proofErr w:type="spellStart"/>
      <w:r w:rsidRPr="00B008FF">
        <w:t>första</w:t>
      </w:r>
      <w:proofErr w:type="spellEnd"/>
      <w:r w:rsidRPr="00B008FF">
        <w:t xml:space="preserve"> </w:t>
      </w:r>
      <w:proofErr w:type="spellStart"/>
      <w:r w:rsidRPr="00B008FF">
        <w:t>lilla</w:t>
      </w:r>
      <w:proofErr w:type="spellEnd"/>
      <w:r w:rsidRPr="00B008FF">
        <w:t xml:space="preserve"> </w:t>
      </w:r>
      <w:proofErr w:type="spellStart"/>
      <w:r w:rsidRPr="00B008FF">
        <w:t>steget</w:t>
      </w:r>
      <w:proofErr w:type="spellEnd"/>
      <w:r w:rsidRPr="00B008FF">
        <w:t xml:space="preserve"> </w:t>
      </w:r>
      <w:proofErr w:type="spellStart"/>
      <w:r w:rsidRPr="00B008FF">
        <w:t>har</w:t>
      </w:r>
      <w:proofErr w:type="spellEnd"/>
      <w:r w:rsidRPr="00B008FF">
        <w:t xml:space="preserve"> </w:t>
      </w:r>
      <w:proofErr w:type="spellStart"/>
      <w:r w:rsidRPr="00B008FF">
        <w:t>överenskommits</w:t>
      </w:r>
      <w:proofErr w:type="spellEnd"/>
      <w:r w:rsidRPr="00B008FF">
        <w:t>.</w:t>
      </w:r>
    </w:p>
    <w:p w14:paraId="5FBE451B" w14:textId="58F8965A" w:rsidR="00B008FF" w:rsidRPr="002C614F" w:rsidRDefault="00B008FF" w:rsidP="00B008FF">
      <w:pPr>
        <w:spacing w:after="0"/>
      </w:pPr>
      <w:r w:rsidRPr="002C614F">
        <w:t xml:space="preserve">☐ </w:t>
      </w:r>
      <w:proofErr w:type="spellStart"/>
      <w:r w:rsidRPr="002C614F">
        <w:t>Kunden</w:t>
      </w:r>
      <w:proofErr w:type="spellEnd"/>
      <w:r w:rsidRPr="002C614F">
        <w:t xml:space="preserve"> </w:t>
      </w:r>
      <w:proofErr w:type="spellStart"/>
      <w:r w:rsidRPr="002C614F">
        <w:t>vet</w:t>
      </w:r>
      <w:proofErr w:type="spellEnd"/>
      <w:r w:rsidRPr="002C614F">
        <w:t xml:space="preserve"> </w:t>
      </w:r>
      <w:proofErr w:type="spellStart"/>
      <w:r w:rsidRPr="002C614F">
        <w:t>var</w:t>
      </w:r>
      <w:proofErr w:type="spellEnd"/>
      <w:r w:rsidRPr="002C614F">
        <w:t xml:space="preserve"> </w:t>
      </w:r>
      <w:proofErr w:type="spellStart"/>
      <w:r w:rsidRPr="002C614F">
        <w:t>hen</w:t>
      </w:r>
      <w:proofErr w:type="spellEnd"/>
      <w:r w:rsidRPr="002C614F">
        <w:t xml:space="preserve"> </w:t>
      </w:r>
      <w:proofErr w:type="spellStart"/>
      <w:r w:rsidRPr="002C614F">
        <w:t>kan</w:t>
      </w:r>
      <w:proofErr w:type="spellEnd"/>
      <w:r w:rsidRPr="002C614F">
        <w:t xml:space="preserve"> </w:t>
      </w:r>
      <w:proofErr w:type="spellStart"/>
      <w:r w:rsidRPr="002C614F">
        <w:t>få</w:t>
      </w:r>
      <w:proofErr w:type="spellEnd"/>
      <w:r w:rsidRPr="002C614F">
        <w:t xml:space="preserve"> </w:t>
      </w:r>
      <w:proofErr w:type="spellStart"/>
      <w:r w:rsidRPr="002C614F">
        <w:t>s</w:t>
      </w:r>
      <w:r w:rsidR="00A21768" w:rsidRPr="002C614F">
        <w:t>töd</w:t>
      </w:r>
      <w:proofErr w:type="spellEnd"/>
      <w:r w:rsidRPr="002C614F">
        <w:t xml:space="preserve"> i </w:t>
      </w:r>
      <w:proofErr w:type="spellStart"/>
      <w:r w:rsidRPr="002C614F">
        <w:t>framtiden</w:t>
      </w:r>
      <w:proofErr w:type="spellEnd"/>
      <w:r w:rsidRPr="002C614F">
        <w:t>.</w:t>
      </w:r>
    </w:p>
    <w:sectPr w:rsidR="00B008FF" w:rsidRPr="002C61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5A0"/>
    <w:multiLevelType w:val="multilevel"/>
    <w:tmpl w:val="7A6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76B2B"/>
    <w:multiLevelType w:val="hybridMultilevel"/>
    <w:tmpl w:val="BA6E8B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36DD"/>
    <w:multiLevelType w:val="multilevel"/>
    <w:tmpl w:val="DFC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D47FD"/>
    <w:multiLevelType w:val="multilevel"/>
    <w:tmpl w:val="DC04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81533"/>
    <w:multiLevelType w:val="hybridMultilevel"/>
    <w:tmpl w:val="0172AB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2490"/>
    <w:multiLevelType w:val="multilevel"/>
    <w:tmpl w:val="E39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E1CB2"/>
    <w:multiLevelType w:val="multilevel"/>
    <w:tmpl w:val="01C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96759"/>
    <w:multiLevelType w:val="multilevel"/>
    <w:tmpl w:val="FAD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E580E"/>
    <w:multiLevelType w:val="multilevel"/>
    <w:tmpl w:val="B31C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183159">
    <w:abstractNumId w:val="6"/>
  </w:num>
  <w:num w:numId="2" w16cid:durableId="174927005">
    <w:abstractNumId w:val="2"/>
  </w:num>
  <w:num w:numId="3" w16cid:durableId="2026982723">
    <w:abstractNumId w:val="5"/>
  </w:num>
  <w:num w:numId="4" w16cid:durableId="841119041">
    <w:abstractNumId w:val="3"/>
  </w:num>
  <w:num w:numId="5" w16cid:durableId="1948148689">
    <w:abstractNumId w:val="8"/>
  </w:num>
  <w:num w:numId="6" w16cid:durableId="1069502084">
    <w:abstractNumId w:val="0"/>
  </w:num>
  <w:num w:numId="7" w16cid:durableId="526060981">
    <w:abstractNumId w:val="7"/>
  </w:num>
  <w:num w:numId="8" w16cid:durableId="858741043">
    <w:abstractNumId w:val="4"/>
  </w:num>
  <w:num w:numId="9" w16cid:durableId="186970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D6"/>
    <w:rsid w:val="00015A21"/>
    <w:rsid w:val="000207AF"/>
    <w:rsid w:val="000263AE"/>
    <w:rsid w:val="00051C1F"/>
    <w:rsid w:val="000520CE"/>
    <w:rsid w:val="000553F0"/>
    <w:rsid w:val="00055A9B"/>
    <w:rsid w:val="00084C50"/>
    <w:rsid w:val="000B649E"/>
    <w:rsid w:val="000F60B1"/>
    <w:rsid w:val="001973AD"/>
    <w:rsid w:val="001A6E88"/>
    <w:rsid w:val="001D2CFD"/>
    <w:rsid w:val="001D492C"/>
    <w:rsid w:val="00207AE9"/>
    <w:rsid w:val="002426B4"/>
    <w:rsid w:val="00253D73"/>
    <w:rsid w:val="002740A2"/>
    <w:rsid w:val="00286C48"/>
    <w:rsid w:val="002A41CE"/>
    <w:rsid w:val="002B613E"/>
    <w:rsid w:val="002C614F"/>
    <w:rsid w:val="002E4795"/>
    <w:rsid w:val="002E6FCA"/>
    <w:rsid w:val="003128F1"/>
    <w:rsid w:val="00344936"/>
    <w:rsid w:val="00356204"/>
    <w:rsid w:val="003C3348"/>
    <w:rsid w:val="003C3D9E"/>
    <w:rsid w:val="003C506E"/>
    <w:rsid w:val="003C5457"/>
    <w:rsid w:val="003C54CD"/>
    <w:rsid w:val="003E150A"/>
    <w:rsid w:val="004455AF"/>
    <w:rsid w:val="00476034"/>
    <w:rsid w:val="004826B0"/>
    <w:rsid w:val="004C4FDD"/>
    <w:rsid w:val="004C5E21"/>
    <w:rsid w:val="00520749"/>
    <w:rsid w:val="00560768"/>
    <w:rsid w:val="005C3226"/>
    <w:rsid w:val="005E28B6"/>
    <w:rsid w:val="006148A5"/>
    <w:rsid w:val="00622C0E"/>
    <w:rsid w:val="006A1699"/>
    <w:rsid w:val="006C03EC"/>
    <w:rsid w:val="006C1F45"/>
    <w:rsid w:val="006D2259"/>
    <w:rsid w:val="006E5DE3"/>
    <w:rsid w:val="006E79EA"/>
    <w:rsid w:val="00737063"/>
    <w:rsid w:val="00761CB7"/>
    <w:rsid w:val="00786364"/>
    <w:rsid w:val="007A09EA"/>
    <w:rsid w:val="007A2ABD"/>
    <w:rsid w:val="007E69D5"/>
    <w:rsid w:val="008223DF"/>
    <w:rsid w:val="008332A8"/>
    <w:rsid w:val="00837A44"/>
    <w:rsid w:val="00852D77"/>
    <w:rsid w:val="008D4D98"/>
    <w:rsid w:val="009255A5"/>
    <w:rsid w:val="00953A25"/>
    <w:rsid w:val="009A4232"/>
    <w:rsid w:val="009D03DA"/>
    <w:rsid w:val="00A11A17"/>
    <w:rsid w:val="00A21768"/>
    <w:rsid w:val="00A72956"/>
    <w:rsid w:val="00AA4D77"/>
    <w:rsid w:val="00AC100E"/>
    <w:rsid w:val="00AE6A2C"/>
    <w:rsid w:val="00AF1B23"/>
    <w:rsid w:val="00AF249B"/>
    <w:rsid w:val="00B008FF"/>
    <w:rsid w:val="00B200B7"/>
    <w:rsid w:val="00B2129D"/>
    <w:rsid w:val="00B44D85"/>
    <w:rsid w:val="00B45213"/>
    <w:rsid w:val="00B92826"/>
    <w:rsid w:val="00B96440"/>
    <w:rsid w:val="00BE52C7"/>
    <w:rsid w:val="00BF4BF6"/>
    <w:rsid w:val="00C0741C"/>
    <w:rsid w:val="00C171F5"/>
    <w:rsid w:val="00C24C9F"/>
    <w:rsid w:val="00C933E5"/>
    <w:rsid w:val="00C97267"/>
    <w:rsid w:val="00CB4FF6"/>
    <w:rsid w:val="00CD6866"/>
    <w:rsid w:val="00D0555F"/>
    <w:rsid w:val="00D6387A"/>
    <w:rsid w:val="00D816AE"/>
    <w:rsid w:val="00D97720"/>
    <w:rsid w:val="00DA23F5"/>
    <w:rsid w:val="00DC3DB7"/>
    <w:rsid w:val="00E012E5"/>
    <w:rsid w:val="00E2192E"/>
    <w:rsid w:val="00E2568D"/>
    <w:rsid w:val="00E607D6"/>
    <w:rsid w:val="00E736EC"/>
    <w:rsid w:val="00E94771"/>
    <w:rsid w:val="00EA49D9"/>
    <w:rsid w:val="00F218E6"/>
    <w:rsid w:val="00F43B66"/>
    <w:rsid w:val="00F905A8"/>
    <w:rsid w:val="00F9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EEFB"/>
  <w15:chartTrackingRefBased/>
  <w15:docId w15:val="{1EC0139D-4329-41E5-AF4F-01E7E244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6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6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6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6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6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6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6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6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6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6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6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E6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607D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607D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607D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607D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607D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607D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6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6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6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6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6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607D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607D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607D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6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607D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607D6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4C4FD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C4FD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C4FD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C4FD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C4F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c0b07-6d7a-4db4-a78a-890d1babe218" xsi:nil="true"/>
    <lcf76f155ced4ddcb4097134ff3c332f xmlns="5a76cbd9-1bd9-4468-ac4b-470417cdc9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5DA2EEBB758B54BBAB3678462906485" ma:contentTypeVersion="18" ma:contentTypeDescription="Luo uusi asiakirja." ma:contentTypeScope="" ma:versionID="7b186787d99551d65aa2fc7c298c3f2c">
  <xsd:schema xmlns:xsd="http://www.w3.org/2001/XMLSchema" xmlns:xs="http://www.w3.org/2001/XMLSchema" xmlns:p="http://schemas.microsoft.com/office/2006/metadata/properties" xmlns:ns2="5a76cbd9-1bd9-4468-ac4b-470417cdc9f1" xmlns:ns3="bdcc0b07-6d7a-4db4-a78a-890d1babe218" targetNamespace="http://schemas.microsoft.com/office/2006/metadata/properties" ma:root="true" ma:fieldsID="2f5b8d8126f81ff6c702007c477929ff" ns2:_="" ns3:_="">
    <xsd:import namespace="5a76cbd9-1bd9-4468-ac4b-470417cdc9f1"/>
    <xsd:import namespace="bdcc0b07-6d7a-4db4-a78a-890d1babe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cbd9-1bd9-4468-ac4b-470417cdc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ba43b9-a84f-47ff-b7f7-7ac25db42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0b07-6d7a-4db4-a78a-890d1babe2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12bf6f-bf4a-4351-90f7-5f45061e5a52}" ma:internalName="TaxCatchAll" ma:showField="CatchAllData" ma:web="bdcc0b07-6d7a-4db4-a78a-890d1babe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E9B1B-4094-44CB-8E37-F1F8FF3EFC77}">
  <ds:schemaRefs>
    <ds:schemaRef ds:uri="http://schemas.microsoft.com/office/2006/metadata/properties"/>
    <ds:schemaRef ds:uri="http://purl.org/dc/dcmitype/"/>
    <ds:schemaRef ds:uri="5a76cbd9-1bd9-4468-ac4b-470417cdc9f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dcc0b07-6d7a-4db4-a78a-890d1babe21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BF9E33-A9C6-4BA7-9BCE-24F961D99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D829A-43A6-4C61-874C-38D868913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cbd9-1bd9-4468-ac4b-470417cdc9f1"/>
    <ds:schemaRef ds:uri="bdcc0b07-6d7a-4db4-a78a-890d1babe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69aae5-140d-44b9-a475-2a720bc601fb}" enabled="0" method="" siteId="{4b69aae5-140d-44b9-a475-2a720bc601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8246</Characters>
  <Application>Microsoft Office Word</Application>
  <DocSecurity>0</DocSecurity>
  <Lines>68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Toikkanen</dc:creator>
  <cp:keywords/>
  <dc:description/>
  <cp:lastModifiedBy>Päivi Sipola</cp:lastModifiedBy>
  <cp:revision>2</cp:revision>
  <dcterms:created xsi:type="dcterms:W3CDTF">2026-04-21T07:44:00Z</dcterms:created>
  <dcterms:modified xsi:type="dcterms:W3CDTF">2026-04-21T07:44:00Z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0x01010035DA2EEBB758B54BBAB3678462906485</vt:lpwstr>
  </property>
</Properties>
</file>