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1927" w14:textId="77777777" w:rsidR="00D127AE" w:rsidRPr="00D80920" w:rsidRDefault="00D127AE" w:rsidP="00D80920">
      <w:pPr>
        <w:pStyle w:val="Otsikko2"/>
      </w:pPr>
      <w:r w:rsidRPr="00D80920">
        <w:t>M</w:t>
      </w:r>
      <w:r w:rsidR="00D80920" w:rsidRPr="00D80920">
        <w:t xml:space="preserve">ITÄ KINESTETIIKKA ON? </w:t>
      </w:r>
    </w:p>
    <w:p w14:paraId="47A7C9C7" w14:textId="77777777" w:rsidR="00D127AE" w:rsidRPr="00D80920" w:rsidRDefault="002B33EA" w:rsidP="00E56CB1">
      <w:pPr>
        <w:pStyle w:val="Leipteksti"/>
        <w:rPr>
          <w:rFonts w:eastAsia="Aptos"/>
          <w:sz w:val="24"/>
          <w:szCs w:val="24"/>
          <w:u w:val="single"/>
        </w:rPr>
      </w:pPr>
      <w:proofErr w:type="spellStart"/>
      <w:r w:rsidRPr="00D80920">
        <w:rPr>
          <w:sz w:val="24"/>
          <w:szCs w:val="24"/>
        </w:rPr>
        <w:t>Kinestetiikka</w:t>
      </w:r>
      <w:proofErr w:type="spellEnd"/>
      <w:r w:rsidRPr="00D80920">
        <w:rPr>
          <w:sz w:val="24"/>
          <w:szCs w:val="24"/>
        </w:rPr>
        <w:t xml:space="preserve"> on toimintamalli, joka perustuu ihmisen luonnollisten liikemallien ja aistitoimintojen ymmärtämiseen, ihmisen kunnioittavaan kohtaamiseen sekä näiden merkitykseen oppimiselle ja itsehallinnalle. </w:t>
      </w:r>
      <w:proofErr w:type="spellStart"/>
      <w:r w:rsidR="002E521A" w:rsidRPr="00D80920">
        <w:rPr>
          <w:rFonts w:eastAsia="Aptos"/>
          <w:sz w:val="24"/>
          <w:szCs w:val="24"/>
        </w:rPr>
        <w:t>Kinestetiikan</w:t>
      </w:r>
      <w:proofErr w:type="spellEnd"/>
      <w:r w:rsidR="002E521A" w:rsidRPr="00D80920">
        <w:rPr>
          <w:rFonts w:eastAsia="Aptos"/>
          <w:sz w:val="24"/>
          <w:szCs w:val="24"/>
        </w:rPr>
        <w:t xml:space="preserve"> tuottaman tiedon tavoitteena on tukea ihmisen perustoimintojen suorittamista siten, että tämä kokee toimintansa mielekkäänä ja kykenee osallistumaan aktiivisesti elämäänsä huolimatta sairaudestaan tai vammaisuudestaan. </w:t>
      </w:r>
      <w:proofErr w:type="spellStart"/>
      <w:r w:rsidR="002E521A" w:rsidRPr="00D80920">
        <w:rPr>
          <w:rFonts w:eastAsia="Aptos"/>
          <w:sz w:val="24"/>
          <w:szCs w:val="24"/>
        </w:rPr>
        <w:t>Kinestetiikassa</w:t>
      </w:r>
      <w:proofErr w:type="spellEnd"/>
      <w:r w:rsidR="002E521A" w:rsidRPr="00D80920">
        <w:rPr>
          <w:rFonts w:eastAsia="Aptos"/>
          <w:sz w:val="24"/>
          <w:szCs w:val="24"/>
        </w:rPr>
        <w:t xml:space="preserve"> keskeistä on kommuniko</w:t>
      </w:r>
      <w:r w:rsidR="00C103B6" w:rsidRPr="00D80920">
        <w:rPr>
          <w:rFonts w:eastAsia="Aptos"/>
          <w:sz w:val="24"/>
          <w:szCs w:val="24"/>
        </w:rPr>
        <w:t>i</w:t>
      </w:r>
      <w:r w:rsidR="002E521A" w:rsidRPr="00D80920">
        <w:rPr>
          <w:rFonts w:eastAsia="Aptos"/>
          <w:sz w:val="24"/>
          <w:szCs w:val="24"/>
        </w:rPr>
        <w:t xml:space="preserve">nti liikkeen ja koskettamisen avulla. Ihmisen liikkuminen ei tapahdu sattumalta, vaan se on selkeästi muutettavissa ja opittavissa. </w:t>
      </w:r>
      <w:proofErr w:type="spellStart"/>
      <w:r w:rsidR="002E521A" w:rsidRPr="00D80920">
        <w:rPr>
          <w:rFonts w:eastAsia="Aptos"/>
          <w:sz w:val="24"/>
          <w:szCs w:val="24"/>
        </w:rPr>
        <w:t>Kinestetiikan</w:t>
      </w:r>
      <w:proofErr w:type="spellEnd"/>
      <w:r w:rsidR="002E521A" w:rsidRPr="00D80920">
        <w:rPr>
          <w:rFonts w:eastAsia="Aptos"/>
          <w:sz w:val="24"/>
          <w:szCs w:val="24"/>
        </w:rPr>
        <w:t xml:space="preserve"> periaatteet ovat integroitavissa kaikkiin hoidollisiin toimintoihin.</w:t>
      </w:r>
    </w:p>
    <w:p w14:paraId="0AF4C49E" w14:textId="77777777" w:rsidR="00E56CB1" w:rsidRDefault="00E56CB1" w:rsidP="00D80920">
      <w:pPr>
        <w:rPr>
          <w:b/>
          <w:bCs/>
          <w:sz w:val="24"/>
          <w:szCs w:val="24"/>
        </w:rPr>
      </w:pPr>
    </w:p>
    <w:p w14:paraId="6B279565" w14:textId="77777777" w:rsidR="004C3D77" w:rsidRDefault="00975190" w:rsidP="00D127AE">
      <w:pPr>
        <w:tabs>
          <w:tab w:val="clear" w:pos="1304"/>
          <w:tab w:val="clear" w:pos="2608"/>
        </w:tabs>
        <w:spacing w:after="160" w:line="259" w:lineRule="auto"/>
        <w:rPr>
          <w:rFonts w:eastAsia="Aptos"/>
          <w:sz w:val="24"/>
          <w:szCs w:val="24"/>
        </w:rPr>
      </w:pPr>
      <w:proofErr w:type="spellStart"/>
      <w:r w:rsidRPr="004C3D77">
        <w:rPr>
          <w:rFonts w:eastAsia="Aptos"/>
          <w:b/>
          <w:bCs/>
          <w:sz w:val="24"/>
          <w:szCs w:val="24"/>
        </w:rPr>
        <w:t>Kinestetiikkat</w:t>
      </w:r>
      <w:r w:rsidR="00D127AE" w:rsidRPr="004C3D77">
        <w:rPr>
          <w:rFonts w:eastAsia="Aptos"/>
          <w:b/>
          <w:bCs/>
          <w:sz w:val="24"/>
          <w:szCs w:val="24"/>
        </w:rPr>
        <w:t>yöpajoissa</w:t>
      </w:r>
      <w:proofErr w:type="spellEnd"/>
      <w:r w:rsidR="00D127AE" w:rsidRPr="00D80920">
        <w:rPr>
          <w:rFonts w:eastAsia="Aptos"/>
          <w:sz w:val="24"/>
          <w:szCs w:val="24"/>
        </w:rPr>
        <w:t xml:space="preserve"> mahdollistetaan omaishoitajien ja -hoidettavien </w:t>
      </w:r>
      <w:proofErr w:type="spellStart"/>
      <w:r w:rsidR="00D127AE" w:rsidRPr="00D80920">
        <w:rPr>
          <w:rFonts w:eastAsia="Aptos"/>
          <w:sz w:val="24"/>
          <w:szCs w:val="24"/>
        </w:rPr>
        <w:t>kinestetiikan</w:t>
      </w:r>
      <w:proofErr w:type="spellEnd"/>
      <w:r w:rsidR="00D127AE" w:rsidRPr="00D80920">
        <w:rPr>
          <w:rFonts w:eastAsia="Aptos"/>
          <w:sz w:val="24"/>
          <w:szCs w:val="24"/>
        </w:rPr>
        <w:t xml:space="preserve"> harjoittelu osaavan henkilöstön kanssa turvallisessa ympäristössä. Tavoitteena on, että omaishoitajat voisivat oppia kevyempiä ja turvallisempia tapoja auttaa läheistään liikkumisessa</w:t>
      </w:r>
      <w:r w:rsidR="00C103B6" w:rsidRPr="00D80920">
        <w:rPr>
          <w:rFonts w:eastAsia="Aptos"/>
          <w:sz w:val="24"/>
          <w:szCs w:val="24"/>
        </w:rPr>
        <w:t>.</w:t>
      </w:r>
      <w:r w:rsidR="00FA142E" w:rsidRPr="00D80920">
        <w:rPr>
          <w:rFonts w:eastAsia="Aptos"/>
          <w:sz w:val="24"/>
          <w:szCs w:val="24"/>
        </w:rPr>
        <w:t xml:space="preserve"> </w:t>
      </w:r>
      <w:r w:rsidR="00D127AE" w:rsidRPr="00D80920">
        <w:rPr>
          <w:rFonts w:eastAsia="Aptos"/>
          <w:sz w:val="24"/>
          <w:szCs w:val="24"/>
        </w:rPr>
        <w:t>Työpaj</w:t>
      </w:r>
      <w:r w:rsidR="00C103B6" w:rsidRPr="00D80920">
        <w:rPr>
          <w:rFonts w:eastAsia="Aptos"/>
          <w:sz w:val="24"/>
          <w:szCs w:val="24"/>
        </w:rPr>
        <w:t>oi</w:t>
      </w:r>
      <w:r w:rsidR="00D127AE" w:rsidRPr="00D80920">
        <w:rPr>
          <w:rFonts w:eastAsia="Aptos"/>
          <w:sz w:val="24"/>
          <w:szCs w:val="24"/>
        </w:rPr>
        <w:t xml:space="preserve">ssa harjoitellaan oikeita arjen tilanteita, joihin pyritään löytämään hyviä ratkaisuja </w:t>
      </w:r>
      <w:proofErr w:type="spellStart"/>
      <w:r w:rsidR="00D127AE" w:rsidRPr="00D80920">
        <w:rPr>
          <w:rFonts w:eastAsia="Aptos"/>
          <w:sz w:val="24"/>
          <w:szCs w:val="24"/>
        </w:rPr>
        <w:t>kinestetiikan</w:t>
      </w:r>
      <w:proofErr w:type="spellEnd"/>
      <w:r w:rsidR="00D127AE" w:rsidRPr="00D80920">
        <w:rPr>
          <w:rFonts w:eastAsia="Aptos"/>
          <w:sz w:val="24"/>
          <w:szCs w:val="24"/>
        </w:rPr>
        <w:t xml:space="preserve"> keinoin. </w:t>
      </w:r>
    </w:p>
    <w:p w14:paraId="689B4624" w14:textId="77777777" w:rsidR="00A929C0" w:rsidRPr="004C3D77" w:rsidRDefault="00D127AE" w:rsidP="00D127AE">
      <w:pPr>
        <w:tabs>
          <w:tab w:val="clear" w:pos="1304"/>
          <w:tab w:val="clear" w:pos="2608"/>
        </w:tabs>
        <w:spacing w:after="160" w:line="259" w:lineRule="auto"/>
        <w:rPr>
          <w:rFonts w:eastAsia="Aptos"/>
          <w:sz w:val="24"/>
          <w:szCs w:val="24"/>
        </w:rPr>
      </w:pPr>
      <w:r w:rsidRPr="00D80920">
        <w:rPr>
          <w:rFonts w:eastAsia="Aptos"/>
          <w:sz w:val="24"/>
          <w:szCs w:val="24"/>
        </w:rPr>
        <w:t>Työpaja</w:t>
      </w:r>
      <w:r w:rsidR="00F91E81" w:rsidRPr="00D80920">
        <w:rPr>
          <w:rFonts w:eastAsia="Aptos"/>
          <w:sz w:val="24"/>
          <w:szCs w:val="24"/>
        </w:rPr>
        <w:t>t</w:t>
      </w:r>
      <w:r w:rsidRPr="00D80920">
        <w:rPr>
          <w:rFonts w:eastAsia="Aptos"/>
          <w:sz w:val="24"/>
          <w:szCs w:val="24"/>
        </w:rPr>
        <w:t xml:space="preserve"> anta</w:t>
      </w:r>
      <w:r w:rsidR="00F91E81" w:rsidRPr="00D80920">
        <w:rPr>
          <w:rFonts w:eastAsia="Aptos"/>
          <w:sz w:val="24"/>
          <w:szCs w:val="24"/>
        </w:rPr>
        <w:t>vat</w:t>
      </w:r>
      <w:r w:rsidRPr="00D80920">
        <w:rPr>
          <w:rFonts w:eastAsia="Aptos"/>
          <w:sz w:val="24"/>
          <w:szCs w:val="24"/>
        </w:rPr>
        <w:t xml:space="preserve"> mahdollisuuden tutustua muihin omaishoitajiin sekä tiloihin</w:t>
      </w:r>
      <w:r w:rsidR="00F91E81" w:rsidRPr="00D80920">
        <w:rPr>
          <w:rFonts w:eastAsia="Aptos"/>
          <w:sz w:val="24"/>
          <w:szCs w:val="24"/>
        </w:rPr>
        <w:t xml:space="preserve"> </w:t>
      </w:r>
      <w:proofErr w:type="spellStart"/>
      <w:r w:rsidR="00F91E81" w:rsidRPr="00D80920">
        <w:rPr>
          <w:rFonts w:eastAsia="Aptos"/>
          <w:sz w:val="24"/>
          <w:szCs w:val="24"/>
        </w:rPr>
        <w:t>Soiten</w:t>
      </w:r>
      <w:proofErr w:type="spellEnd"/>
      <w:r w:rsidR="00F91E81" w:rsidRPr="00D80920">
        <w:rPr>
          <w:rFonts w:eastAsia="Aptos"/>
          <w:sz w:val="24"/>
          <w:szCs w:val="24"/>
        </w:rPr>
        <w:t xml:space="preserve"> alueella</w:t>
      </w:r>
      <w:r w:rsidRPr="00D80920">
        <w:rPr>
          <w:rFonts w:eastAsia="Aptos"/>
          <w:sz w:val="24"/>
          <w:szCs w:val="24"/>
        </w:rPr>
        <w:t>.</w:t>
      </w:r>
      <w:r w:rsidR="004C3D77">
        <w:rPr>
          <w:rFonts w:eastAsia="Aptos"/>
          <w:sz w:val="24"/>
          <w:szCs w:val="24"/>
        </w:rPr>
        <w:t xml:space="preserve"> </w:t>
      </w:r>
      <w:r w:rsidRPr="00D80920">
        <w:rPr>
          <w:rFonts w:eastAsia="Aptos"/>
          <w:sz w:val="24"/>
          <w:szCs w:val="24"/>
        </w:rPr>
        <w:t>Palveluohjaajat ovat paikalla mm. vastaamassa omaishoitajien ja -hoidettavien mahdollisiin kysymyksiin palvelutarpeesta ja omaishoidon tuen palvelusta</w:t>
      </w:r>
      <w:r w:rsidR="00F91E81" w:rsidRPr="00D80920">
        <w:rPr>
          <w:rFonts w:eastAsia="Aptos"/>
          <w:sz w:val="24"/>
          <w:szCs w:val="24"/>
        </w:rPr>
        <w:t>.</w:t>
      </w:r>
    </w:p>
    <w:p w14:paraId="27DEB60F" w14:textId="77777777" w:rsidR="00A929C0" w:rsidRDefault="00D127AE" w:rsidP="004C3D77">
      <w:pPr>
        <w:pStyle w:val="Otsikko2"/>
      </w:pPr>
      <w:r w:rsidRPr="00F91E81">
        <w:t>Ohjaa omaishoitaja</w:t>
      </w:r>
      <w:r w:rsidR="00A929C0">
        <w:t xml:space="preserve"> ja -</w:t>
      </w:r>
      <w:r w:rsidRPr="00F91E81">
        <w:t xml:space="preserve">hoidettava </w:t>
      </w:r>
      <w:proofErr w:type="spellStart"/>
      <w:r w:rsidRPr="00F91E81">
        <w:t>kinestetiikkatyöpaj</w:t>
      </w:r>
      <w:r w:rsidR="004C3D77">
        <w:t>oihin</w:t>
      </w:r>
      <w:proofErr w:type="spellEnd"/>
      <w:r w:rsidRPr="00F91E81">
        <w:t xml:space="preserve">, mikäli he pystyvät </w:t>
      </w:r>
      <w:r w:rsidR="004C3D77">
        <w:t xml:space="preserve">tulemaan niihin </w:t>
      </w:r>
      <w:r w:rsidR="00B60499" w:rsidRPr="00F91E81">
        <w:t>turvallisesti</w:t>
      </w:r>
      <w:r w:rsidR="004C3D77">
        <w:t>, muussa tapauksessa kotikäynti voi olla vaihtoehto</w:t>
      </w:r>
      <w:r w:rsidRPr="00F91E81">
        <w:t xml:space="preserve">. </w:t>
      </w:r>
    </w:p>
    <w:p w14:paraId="25FB3544" w14:textId="77777777" w:rsidR="004C3D77" w:rsidRPr="004C3D77" w:rsidRDefault="004C3D77" w:rsidP="004C3D77">
      <w:pPr>
        <w:pStyle w:val="Leipteksti"/>
      </w:pPr>
    </w:p>
    <w:p w14:paraId="3137470C" w14:textId="77777777" w:rsidR="004F25B2" w:rsidRPr="004C3D77" w:rsidRDefault="002B33EA" w:rsidP="004C3D77">
      <w:pPr>
        <w:pStyle w:val="Otsikko3"/>
        <w:rPr>
          <w:color w:val="auto"/>
          <w:sz w:val="24"/>
          <w:szCs w:val="24"/>
        </w:rPr>
      </w:pPr>
      <w:proofErr w:type="spellStart"/>
      <w:r w:rsidRPr="004C3D77">
        <w:rPr>
          <w:bCs/>
          <w:color w:val="auto"/>
          <w:sz w:val="24"/>
          <w:szCs w:val="24"/>
        </w:rPr>
        <w:t>Kinestetiikan</w:t>
      </w:r>
      <w:proofErr w:type="spellEnd"/>
      <w:r w:rsidRPr="004C3D77">
        <w:rPr>
          <w:bCs/>
          <w:color w:val="auto"/>
          <w:sz w:val="24"/>
          <w:szCs w:val="24"/>
        </w:rPr>
        <w:t xml:space="preserve"> k</w:t>
      </w:r>
      <w:r w:rsidR="004F25B2" w:rsidRPr="004C3D77">
        <w:rPr>
          <w:bCs/>
          <w:color w:val="auto"/>
          <w:sz w:val="24"/>
          <w:szCs w:val="24"/>
        </w:rPr>
        <w:t xml:space="preserve">otikäyntiä </w:t>
      </w:r>
      <w:r w:rsidR="004F25B2" w:rsidRPr="004C3D77">
        <w:rPr>
          <w:color w:val="auto"/>
          <w:sz w:val="24"/>
          <w:szCs w:val="24"/>
        </w:rPr>
        <w:t xml:space="preserve">voidaan tarjota </w:t>
      </w:r>
      <w:r w:rsidR="004F0D89" w:rsidRPr="004C3D77">
        <w:rPr>
          <w:color w:val="auto"/>
          <w:sz w:val="24"/>
          <w:szCs w:val="24"/>
        </w:rPr>
        <w:t>sopimus</w:t>
      </w:r>
      <w:r w:rsidR="004F25B2" w:rsidRPr="004C3D77">
        <w:rPr>
          <w:color w:val="auto"/>
          <w:sz w:val="24"/>
          <w:szCs w:val="24"/>
        </w:rPr>
        <w:t>omaishoitajan voimavarojen tukemiseksi:</w:t>
      </w:r>
    </w:p>
    <w:p w14:paraId="30AD6CEE" w14:textId="77777777" w:rsidR="00D127AE" w:rsidRPr="00D80920" w:rsidRDefault="00D127AE" w:rsidP="00D80920">
      <w:pPr>
        <w:pStyle w:val="Leipteksti"/>
        <w:numPr>
          <w:ilvl w:val="0"/>
          <w:numId w:val="31"/>
        </w:numPr>
        <w:spacing w:after="0"/>
        <w:rPr>
          <w:b/>
          <w:bCs/>
          <w:sz w:val="24"/>
          <w:szCs w:val="24"/>
          <w:u w:val="single"/>
        </w:rPr>
      </w:pPr>
      <w:r w:rsidRPr="00D80920">
        <w:rPr>
          <w:sz w:val="24"/>
          <w:szCs w:val="24"/>
        </w:rPr>
        <w:t>Omaishoitajille, joilla on haas</w:t>
      </w:r>
      <w:r w:rsidR="00B60499" w:rsidRPr="00D80920">
        <w:rPr>
          <w:sz w:val="24"/>
          <w:szCs w:val="24"/>
        </w:rPr>
        <w:t>tavaa ja turvatonta</w:t>
      </w:r>
      <w:r w:rsidRPr="00D80920">
        <w:rPr>
          <w:sz w:val="24"/>
          <w:szCs w:val="24"/>
        </w:rPr>
        <w:t xml:space="preserve"> lähteä </w:t>
      </w:r>
      <w:r w:rsidR="00B60499" w:rsidRPr="00D80920">
        <w:rPr>
          <w:sz w:val="24"/>
          <w:szCs w:val="24"/>
        </w:rPr>
        <w:t xml:space="preserve">kotoa </w:t>
      </w:r>
      <w:r w:rsidRPr="00D80920">
        <w:rPr>
          <w:sz w:val="24"/>
          <w:szCs w:val="24"/>
        </w:rPr>
        <w:t xml:space="preserve">hoidettavansa kanssa </w:t>
      </w:r>
      <w:proofErr w:type="spellStart"/>
      <w:r w:rsidRPr="00D80920">
        <w:rPr>
          <w:sz w:val="24"/>
          <w:szCs w:val="24"/>
        </w:rPr>
        <w:t>kinestetiikkatyöpajaan</w:t>
      </w:r>
      <w:proofErr w:type="spellEnd"/>
      <w:r w:rsidR="00F91E81" w:rsidRPr="00D80920">
        <w:rPr>
          <w:sz w:val="24"/>
          <w:szCs w:val="24"/>
        </w:rPr>
        <w:t>.</w:t>
      </w:r>
    </w:p>
    <w:p w14:paraId="0838AA93" w14:textId="77777777" w:rsidR="00B60499" w:rsidRPr="00D80920" w:rsidRDefault="00B60499" w:rsidP="00D80920">
      <w:pPr>
        <w:pStyle w:val="Leipteksti"/>
        <w:numPr>
          <w:ilvl w:val="0"/>
          <w:numId w:val="31"/>
        </w:numPr>
        <w:spacing w:after="0"/>
        <w:rPr>
          <w:b/>
          <w:bCs/>
          <w:sz w:val="24"/>
          <w:szCs w:val="24"/>
          <w:u w:val="single"/>
        </w:rPr>
      </w:pPr>
      <w:bookmarkStart w:id="0" w:name="_Hlk206740291"/>
      <w:r w:rsidRPr="00D80920">
        <w:rPr>
          <w:sz w:val="24"/>
          <w:szCs w:val="24"/>
        </w:rPr>
        <w:t>Omaishoitajille, jotka tarvitsevat henkilökohtaista ohjausta omassa kotiympäristössään</w:t>
      </w:r>
      <w:r w:rsidR="00F91E81" w:rsidRPr="00D80920">
        <w:rPr>
          <w:sz w:val="24"/>
          <w:szCs w:val="24"/>
        </w:rPr>
        <w:t>.</w:t>
      </w:r>
    </w:p>
    <w:p w14:paraId="00F48127" w14:textId="77777777" w:rsidR="004F0D89" w:rsidRPr="00D80920" w:rsidRDefault="004F0D89" w:rsidP="00D80920">
      <w:pPr>
        <w:pStyle w:val="Leipteksti"/>
        <w:numPr>
          <w:ilvl w:val="0"/>
          <w:numId w:val="31"/>
        </w:numPr>
        <w:spacing w:after="0"/>
        <w:rPr>
          <w:sz w:val="24"/>
          <w:szCs w:val="24"/>
        </w:rPr>
      </w:pPr>
      <w:r w:rsidRPr="00D80920">
        <w:rPr>
          <w:sz w:val="24"/>
          <w:szCs w:val="24"/>
        </w:rPr>
        <w:t>Omaishoitajille, jotka tarvitsevat ohjeita fyysisen kuormituksensa vähentämiseen läheistään ohjatessa ja avustaessa</w:t>
      </w:r>
      <w:r w:rsidR="00F91E81" w:rsidRPr="00D80920">
        <w:rPr>
          <w:sz w:val="24"/>
          <w:szCs w:val="24"/>
        </w:rPr>
        <w:t>.</w:t>
      </w:r>
    </w:p>
    <w:bookmarkEnd w:id="0"/>
    <w:p w14:paraId="3F0B6E0A" w14:textId="77777777" w:rsidR="004F25B2" w:rsidRPr="00D80920" w:rsidRDefault="004F25B2" w:rsidP="00D80920">
      <w:pPr>
        <w:pStyle w:val="Leipteksti"/>
        <w:numPr>
          <w:ilvl w:val="0"/>
          <w:numId w:val="31"/>
        </w:numPr>
        <w:spacing w:after="0"/>
        <w:rPr>
          <w:sz w:val="24"/>
          <w:szCs w:val="24"/>
        </w:rPr>
      </w:pPr>
      <w:r w:rsidRPr="00D80920">
        <w:rPr>
          <w:sz w:val="24"/>
          <w:szCs w:val="24"/>
        </w:rPr>
        <w:t>Omaishoitajille, jotka tarvitsevat vinkkejä hoidettavansa liikkumisen ja toimintakyvyn tukemiseen</w:t>
      </w:r>
      <w:r w:rsidR="009610D6" w:rsidRPr="00D80920">
        <w:rPr>
          <w:sz w:val="24"/>
          <w:szCs w:val="24"/>
        </w:rPr>
        <w:t>.</w:t>
      </w:r>
    </w:p>
    <w:p w14:paraId="34894A4E" w14:textId="77777777" w:rsidR="004F0D89" w:rsidRPr="00D80920" w:rsidRDefault="002B33EA" w:rsidP="00D80920">
      <w:pPr>
        <w:pStyle w:val="Leipteksti"/>
        <w:numPr>
          <w:ilvl w:val="0"/>
          <w:numId w:val="31"/>
        </w:numPr>
        <w:spacing w:after="0"/>
        <w:rPr>
          <w:sz w:val="24"/>
          <w:szCs w:val="24"/>
        </w:rPr>
      </w:pPr>
      <w:r w:rsidRPr="00D80920">
        <w:rPr>
          <w:sz w:val="24"/>
          <w:szCs w:val="24"/>
        </w:rPr>
        <w:t xml:space="preserve">Kotiin suunnatun </w:t>
      </w:r>
      <w:proofErr w:type="spellStart"/>
      <w:r w:rsidRPr="00D80920">
        <w:rPr>
          <w:sz w:val="24"/>
          <w:szCs w:val="24"/>
        </w:rPr>
        <w:t>kinestetiikkao</w:t>
      </w:r>
      <w:r w:rsidR="004F0D89" w:rsidRPr="00D80920">
        <w:rPr>
          <w:sz w:val="24"/>
          <w:szCs w:val="24"/>
        </w:rPr>
        <w:t>hjauksen</w:t>
      </w:r>
      <w:proofErr w:type="spellEnd"/>
      <w:r w:rsidR="004F0D89" w:rsidRPr="00D80920">
        <w:rPr>
          <w:sz w:val="24"/>
          <w:szCs w:val="24"/>
        </w:rPr>
        <w:t xml:space="preserve"> avulla pyritään tukemaan kotona asumista ja pitkittämään raskaampiin palveluihin siirtymistä.</w:t>
      </w:r>
    </w:p>
    <w:p w14:paraId="11F45B05" w14:textId="77777777" w:rsidR="002B33EA" w:rsidRPr="00D80920" w:rsidRDefault="002B33EA" w:rsidP="00D80920">
      <w:pPr>
        <w:pStyle w:val="Leipteksti"/>
        <w:numPr>
          <w:ilvl w:val="0"/>
          <w:numId w:val="31"/>
        </w:numPr>
        <w:spacing w:after="0"/>
        <w:rPr>
          <w:sz w:val="24"/>
          <w:szCs w:val="24"/>
        </w:rPr>
      </w:pPr>
      <w:bookmarkStart w:id="1" w:name="_Hlk206740221"/>
      <w:r w:rsidRPr="00D80920">
        <w:rPr>
          <w:sz w:val="24"/>
          <w:szCs w:val="24"/>
        </w:rPr>
        <w:t>Kotikäyntien tavoitteena on, että omaishoitaja ymmärtää paremmin hoidettavansa voimavarat ja osaa toimia omaishoitoarjessa itseään säästäen</w:t>
      </w:r>
      <w:r w:rsidR="00F91E81" w:rsidRPr="00D80920">
        <w:rPr>
          <w:sz w:val="24"/>
          <w:szCs w:val="24"/>
        </w:rPr>
        <w:t>.</w:t>
      </w:r>
    </w:p>
    <w:p w14:paraId="665489A2" w14:textId="77777777" w:rsidR="00F91E81" w:rsidRDefault="00F91E81" w:rsidP="00F91E81">
      <w:pPr>
        <w:pStyle w:val="Leipteksti"/>
      </w:pPr>
    </w:p>
    <w:p w14:paraId="5430FC3E" w14:textId="77777777" w:rsidR="004C3D77" w:rsidRDefault="004C3D77" w:rsidP="00F91E81">
      <w:pPr>
        <w:pStyle w:val="Leipteksti"/>
      </w:pPr>
    </w:p>
    <w:bookmarkEnd w:id="1"/>
    <w:p w14:paraId="7649C20B" w14:textId="77777777" w:rsidR="004F25B2" w:rsidRPr="00D80920" w:rsidRDefault="00D80920" w:rsidP="00D80920">
      <w:pPr>
        <w:pStyle w:val="Otsikko3"/>
        <w:rPr>
          <w:sz w:val="24"/>
          <w:szCs w:val="24"/>
        </w:rPr>
      </w:pPr>
      <w:r w:rsidRPr="00D80920">
        <w:rPr>
          <w:sz w:val="24"/>
          <w:szCs w:val="24"/>
        </w:rPr>
        <w:lastRenderedPageBreak/>
        <w:t>YHTEYDENOTOT JA YHTEYSTIEDOT</w:t>
      </w:r>
    </w:p>
    <w:p w14:paraId="06A612F1" w14:textId="77777777" w:rsidR="00491541" w:rsidRDefault="004F25B2" w:rsidP="00D80920">
      <w:pPr>
        <w:pStyle w:val="Leipteksti"/>
        <w:rPr>
          <w:sz w:val="24"/>
          <w:szCs w:val="24"/>
        </w:rPr>
      </w:pPr>
      <w:r w:rsidRPr="00A929C0">
        <w:rPr>
          <w:sz w:val="24"/>
          <w:szCs w:val="24"/>
        </w:rPr>
        <w:t xml:space="preserve">Voit laittaa </w:t>
      </w:r>
      <w:r w:rsidR="002B33EA" w:rsidRPr="00A929C0">
        <w:rPr>
          <w:sz w:val="24"/>
          <w:szCs w:val="24"/>
        </w:rPr>
        <w:t xml:space="preserve">matalalla kynnyksellä </w:t>
      </w:r>
      <w:r w:rsidRPr="00A929C0">
        <w:rPr>
          <w:b/>
          <w:bCs/>
          <w:sz w:val="24"/>
          <w:szCs w:val="24"/>
        </w:rPr>
        <w:t>LifeCaren viestipiikin</w:t>
      </w:r>
      <w:r w:rsidRPr="00A929C0">
        <w:rPr>
          <w:sz w:val="24"/>
          <w:szCs w:val="24"/>
        </w:rPr>
        <w:t xml:space="preserve"> kautta suoraan</w:t>
      </w:r>
      <w:r w:rsidR="00C103B6" w:rsidRPr="00A929C0">
        <w:rPr>
          <w:sz w:val="24"/>
          <w:szCs w:val="24"/>
        </w:rPr>
        <w:t xml:space="preserve"> viestiä</w:t>
      </w:r>
      <w:r w:rsidRPr="00A929C0">
        <w:rPr>
          <w:sz w:val="24"/>
          <w:szCs w:val="24"/>
        </w:rPr>
        <w:t xml:space="preserve"> Niina Alatalolle tai </w:t>
      </w:r>
      <w:r w:rsidRPr="00A929C0">
        <w:rPr>
          <w:b/>
          <w:bCs/>
          <w:sz w:val="24"/>
          <w:szCs w:val="24"/>
        </w:rPr>
        <w:t xml:space="preserve">soittaa </w:t>
      </w:r>
      <w:r w:rsidR="00D80920" w:rsidRPr="00A929C0">
        <w:rPr>
          <w:b/>
          <w:bCs/>
          <w:sz w:val="24"/>
          <w:szCs w:val="24"/>
        </w:rPr>
        <w:t>puh.</w:t>
      </w:r>
      <w:r w:rsidRPr="00A929C0">
        <w:rPr>
          <w:b/>
          <w:bCs/>
          <w:sz w:val="24"/>
          <w:szCs w:val="24"/>
        </w:rPr>
        <w:t xml:space="preserve"> 040- 8042859</w:t>
      </w:r>
      <w:r w:rsidR="00D80920" w:rsidRPr="00A929C0">
        <w:rPr>
          <w:sz w:val="24"/>
          <w:szCs w:val="24"/>
        </w:rPr>
        <w:t xml:space="preserve">. </w:t>
      </w:r>
      <w:proofErr w:type="spellStart"/>
      <w:r w:rsidR="00D80920" w:rsidRPr="00A929C0">
        <w:rPr>
          <w:sz w:val="24"/>
          <w:szCs w:val="24"/>
        </w:rPr>
        <w:t>Kinestetiik</w:t>
      </w:r>
      <w:r w:rsidR="00FC10AE" w:rsidRPr="00A929C0">
        <w:rPr>
          <w:sz w:val="24"/>
          <w:szCs w:val="24"/>
        </w:rPr>
        <w:t>an</w:t>
      </w:r>
      <w:proofErr w:type="spellEnd"/>
      <w:r w:rsidR="00D80920" w:rsidRPr="00A929C0">
        <w:rPr>
          <w:sz w:val="24"/>
          <w:szCs w:val="24"/>
        </w:rPr>
        <w:t xml:space="preserve"> kotikäynti on asiakkaalle maksuton.</w:t>
      </w:r>
    </w:p>
    <w:p w14:paraId="2C314D3E" w14:textId="77777777" w:rsidR="00E56CB1" w:rsidRPr="00FC10AE" w:rsidRDefault="00E56CB1" w:rsidP="00E56CB1">
      <w:pPr>
        <w:pStyle w:val="Leipteksti"/>
        <w:spacing w:after="0"/>
        <w:rPr>
          <w:sz w:val="24"/>
          <w:szCs w:val="24"/>
        </w:rPr>
      </w:pPr>
      <w:r w:rsidRPr="00FC10AE">
        <w:rPr>
          <w:sz w:val="24"/>
          <w:szCs w:val="24"/>
        </w:rPr>
        <w:t xml:space="preserve">Kotikäynneillä on mahdollista ohjata omaishoitaja ja -hoidettava </w:t>
      </w:r>
      <w:proofErr w:type="spellStart"/>
      <w:r w:rsidRPr="00FC10AE">
        <w:rPr>
          <w:sz w:val="24"/>
          <w:szCs w:val="24"/>
        </w:rPr>
        <w:t>kinestetiikkatyöpajoihin</w:t>
      </w:r>
      <w:proofErr w:type="spellEnd"/>
      <w:r w:rsidRPr="00FC10AE">
        <w:rPr>
          <w:sz w:val="24"/>
          <w:szCs w:val="24"/>
        </w:rPr>
        <w:t xml:space="preserve"> oppimaan lisää </w:t>
      </w:r>
      <w:proofErr w:type="spellStart"/>
      <w:r w:rsidRPr="00FC10AE">
        <w:rPr>
          <w:sz w:val="24"/>
          <w:szCs w:val="24"/>
        </w:rPr>
        <w:t>kinestetiikan</w:t>
      </w:r>
      <w:proofErr w:type="spellEnd"/>
      <w:r w:rsidRPr="00FC10AE">
        <w:rPr>
          <w:sz w:val="24"/>
          <w:szCs w:val="24"/>
        </w:rPr>
        <w:t xml:space="preserve"> keinoja. Lisäksi voidaan sopia mahdollisista seurantakäynneistä.</w:t>
      </w:r>
    </w:p>
    <w:p w14:paraId="7A6D0502" w14:textId="77777777" w:rsidR="00E56CB1" w:rsidRPr="00FC10AE" w:rsidRDefault="00E56CB1" w:rsidP="00E56CB1">
      <w:pPr>
        <w:pStyle w:val="Luettelokappale"/>
        <w:rPr>
          <w:sz w:val="24"/>
          <w:szCs w:val="24"/>
        </w:rPr>
      </w:pPr>
    </w:p>
    <w:p w14:paraId="4366147D" w14:textId="77777777" w:rsidR="00E56CB1" w:rsidRPr="00FC10AE" w:rsidRDefault="00E56CB1" w:rsidP="00E56CB1">
      <w:pPr>
        <w:pStyle w:val="Leipteksti"/>
        <w:spacing w:after="0"/>
        <w:rPr>
          <w:sz w:val="24"/>
          <w:szCs w:val="24"/>
        </w:rPr>
      </w:pPr>
      <w:r w:rsidRPr="00FC10AE">
        <w:rPr>
          <w:sz w:val="24"/>
          <w:szCs w:val="24"/>
        </w:rPr>
        <w:t>Mahdollista on myös, että perhehoitaja, sijaishoitaja, henkilökohtainen avustaja/kuka tahansa asiakkaan hoitoketjuun kuuluva, on mukana kotikäynnillä</w:t>
      </w:r>
    </w:p>
    <w:p w14:paraId="3E2CD581" w14:textId="77777777" w:rsidR="00D80920" w:rsidRDefault="00D80920" w:rsidP="00D80920">
      <w:pPr>
        <w:pStyle w:val="Leipteksti"/>
        <w:rPr>
          <w:b/>
          <w:bCs/>
        </w:rPr>
      </w:pPr>
    </w:p>
    <w:p w14:paraId="59078463" w14:textId="77777777" w:rsidR="00D80920" w:rsidRPr="00D80920" w:rsidRDefault="00D80920" w:rsidP="00D80920">
      <w:pPr>
        <w:pStyle w:val="Otsikko3"/>
        <w:rPr>
          <w:sz w:val="24"/>
          <w:szCs w:val="24"/>
        </w:rPr>
      </w:pPr>
      <w:r w:rsidRPr="00D80920">
        <w:rPr>
          <w:sz w:val="24"/>
          <w:szCs w:val="24"/>
        </w:rPr>
        <w:t xml:space="preserve">YHTEYDENOTON </w:t>
      </w:r>
      <w:r>
        <w:rPr>
          <w:sz w:val="24"/>
          <w:szCs w:val="24"/>
        </w:rPr>
        <w:t xml:space="preserve">JA OHJAUTUMISEN </w:t>
      </w:r>
      <w:r w:rsidRPr="00D80920">
        <w:rPr>
          <w:sz w:val="24"/>
          <w:szCs w:val="24"/>
        </w:rPr>
        <w:t>JÄLKEEN</w:t>
      </w:r>
    </w:p>
    <w:p w14:paraId="106EB198" w14:textId="77777777" w:rsidR="00E75C84" w:rsidRPr="00FC10AE" w:rsidRDefault="004F25B2" w:rsidP="00FC10AE">
      <w:pPr>
        <w:pStyle w:val="Leipteksti"/>
        <w:rPr>
          <w:b/>
          <w:bCs/>
          <w:sz w:val="24"/>
          <w:szCs w:val="24"/>
        </w:rPr>
      </w:pPr>
      <w:r w:rsidRPr="00FC10AE">
        <w:rPr>
          <w:b/>
          <w:bCs/>
          <w:sz w:val="24"/>
          <w:szCs w:val="24"/>
        </w:rPr>
        <w:t>Niina ottaa suoraan yhteyttä omaishoitajaan ja sopii kotikäynnin ajankohdan h</w:t>
      </w:r>
      <w:r w:rsidR="00E75C84" w:rsidRPr="00FC10AE">
        <w:rPr>
          <w:b/>
          <w:bCs/>
          <w:sz w:val="24"/>
          <w:szCs w:val="24"/>
        </w:rPr>
        <w:t>änen</w:t>
      </w:r>
      <w:r w:rsidRPr="00FC10AE">
        <w:rPr>
          <w:b/>
          <w:bCs/>
          <w:sz w:val="24"/>
          <w:szCs w:val="24"/>
        </w:rPr>
        <w:t xml:space="preserve"> kanssaan</w:t>
      </w:r>
      <w:r w:rsidR="00D80920" w:rsidRPr="00FC10AE">
        <w:rPr>
          <w:b/>
          <w:bCs/>
          <w:sz w:val="24"/>
          <w:szCs w:val="24"/>
        </w:rPr>
        <w:t xml:space="preserve">. </w:t>
      </w:r>
      <w:r w:rsidR="002B33EA" w:rsidRPr="00FC10AE">
        <w:rPr>
          <w:b/>
          <w:bCs/>
          <w:sz w:val="24"/>
          <w:szCs w:val="24"/>
        </w:rPr>
        <w:t xml:space="preserve"> </w:t>
      </w:r>
    </w:p>
    <w:p w14:paraId="019FCFB7" w14:textId="77777777" w:rsidR="00E75C84" w:rsidRPr="00FC10AE" w:rsidRDefault="00E75C84" w:rsidP="00FC10AE">
      <w:pPr>
        <w:pStyle w:val="Leipteksti"/>
        <w:numPr>
          <w:ilvl w:val="0"/>
          <w:numId w:val="30"/>
        </w:numPr>
        <w:spacing w:after="0"/>
        <w:rPr>
          <w:sz w:val="24"/>
          <w:szCs w:val="24"/>
        </w:rPr>
      </w:pPr>
      <w:proofErr w:type="spellStart"/>
      <w:r w:rsidRPr="00FC10AE">
        <w:rPr>
          <w:sz w:val="24"/>
          <w:szCs w:val="24"/>
        </w:rPr>
        <w:t>Kinestetiikan</w:t>
      </w:r>
      <w:proofErr w:type="spellEnd"/>
      <w:r w:rsidRPr="00FC10AE">
        <w:rPr>
          <w:sz w:val="24"/>
          <w:szCs w:val="24"/>
        </w:rPr>
        <w:t xml:space="preserve"> kotikäynneistä kerätään kirjallinen palaute</w:t>
      </w:r>
    </w:p>
    <w:p w14:paraId="6AF05B7F" w14:textId="77777777" w:rsidR="00E75C84" w:rsidRPr="00FC10AE" w:rsidRDefault="00E75C84" w:rsidP="00FC10AE">
      <w:pPr>
        <w:pStyle w:val="Luettelokappale"/>
        <w:rPr>
          <w:sz w:val="24"/>
          <w:szCs w:val="24"/>
        </w:rPr>
      </w:pPr>
    </w:p>
    <w:p w14:paraId="21F303F0" w14:textId="77777777" w:rsidR="00C103B6" w:rsidRPr="00E75C84" w:rsidRDefault="00C103B6" w:rsidP="00D80920">
      <w:pPr>
        <w:pStyle w:val="Leipteksti"/>
        <w:rPr>
          <w:b/>
          <w:bCs/>
        </w:rPr>
      </w:pPr>
    </w:p>
    <w:sectPr w:rsidR="00C103B6" w:rsidRPr="00E75C84" w:rsidSect="00EE0027">
      <w:headerReference w:type="default" r:id="rId10"/>
      <w:pgSz w:w="11906" w:h="16838" w:code="9"/>
      <w:pgMar w:top="2410" w:right="1134" w:bottom="1021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6F9B" w14:textId="77777777" w:rsidR="001D3CE6" w:rsidRDefault="001D3CE6" w:rsidP="00AC7BC5">
      <w:r>
        <w:separator/>
      </w:r>
    </w:p>
    <w:p w14:paraId="730B5E01" w14:textId="77777777" w:rsidR="001D3CE6" w:rsidRDefault="001D3CE6"/>
  </w:endnote>
  <w:endnote w:type="continuationSeparator" w:id="0">
    <w:p w14:paraId="3ABB210D" w14:textId="77777777" w:rsidR="001D3CE6" w:rsidRDefault="001D3CE6" w:rsidP="00AC7BC5">
      <w:r>
        <w:continuationSeparator/>
      </w:r>
    </w:p>
    <w:p w14:paraId="37EFB69B" w14:textId="77777777" w:rsidR="001D3CE6" w:rsidRDefault="001D3C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36F3" w14:textId="77777777" w:rsidR="001D3CE6" w:rsidRDefault="001D3CE6" w:rsidP="00AC7BC5">
      <w:r>
        <w:separator/>
      </w:r>
    </w:p>
    <w:p w14:paraId="2BBCCF62" w14:textId="77777777" w:rsidR="001D3CE6" w:rsidRDefault="001D3CE6"/>
  </w:footnote>
  <w:footnote w:type="continuationSeparator" w:id="0">
    <w:p w14:paraId="32CBE32C" w14:textId="77777777" w:rsidR="001D3CE6" w:rsidRDefault="001D3CE6" w:rsidP="00AC7BC5">
      <w:r>
        <w:continuationSeparator/>
      </w:r>
    </w:p>
    <w:p w14:paraId="52D6CAA0" w14:textId="77777777" w:rsidR="001D3CE6" w:rsidRDefault="001D3C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7898" w14:textId="1CACCC20" w:rsidR="006E0DCF" w:rsidRPr="001B01ED" w:rsidRDefault="006E0DCF" w:rsidP="006E0DCF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1FA818B1" wp14:editId="0EC804A9">
          <wp:simplePos x="0" y="0"/>
          <wp:positionH relativeFrom="column">
            <wp:posOffset>-2540</wp:posOffset>
          </wp:positionH>
          <wp:positionV relativeFrom="paragraph">
            <wp:posOffset>1905</wp:posOffset>
          </wp:positionV>
          <wp:extent cx="1580400" cy="1123200"/>
          <wp:effectExtent l="0" t="0" r="1270" b="1270"/>
          <wp:wrapNone/>
          <wp:docPr id="2" name="Kuva 2" descr="Kuva, joka sisältää kohteen teksti, merkk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, merkk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477">
      <w:t>1</w:t>
    </w:r>
    <w:r w:rsidRPr="001B01ED">
      <w:tab/>
    </w:r>
    <w:r w:rsidRPr="001B01ED">
      <w:tab/>
    </w:r>
    <w:r w:rsidRPr="001B01ED">
      <w:tab/>
    </w:r>
    <w:r w:rsidR="009E4815">
      <w:t xml:space="preserve">             </w:t>
    </w:r>
    <w:r w:rsidRPr="004D28FC">
      <w:rPr>
        <w:b/>
        <w:sz w:val="24"/>
        <w:szCs w:val="24"/>
      </w:rPr>
      <w:t>Sisäinen ohje</w:t>
    </w:r>
    <w:r w:rsidRPr="004D28FC">
      <w:rPr>
        <w:b/>
      </w:rPr>
      <w:tab/>
    </w:r>
    <w:r w:rsidR="009E4815">
      <w:rPr>
        <w:b/>
      </w:rPr>
      <w:tab/>
    </w:r>
    <w:r w:rsidRPr="001B01ED">
      <w:tab/>
    </w:r>
    <w:r>
      <w:fldChar w:fldCharType="begin"/>
    </w:r>
    <w:r>
      <w:instrText xml:space="preserve"> PAGE   \* MERGEFORMAT </w:instrText>
    </w:r>
    <w:r>
      <w:fldChar w:fldCharType="separate"/>
    </w:r>
    <w:r w:rsidR="003D4E97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3D4E97">
        <w:rPr>
          <w:noProof/>
        </w:rPr>
        <w:t>2</w:t>
      </w:r>
    </w:fldSimple>
    <w:r>
      <w:t>)</w:t>
    </w:r>
  </w:p>
  <w:p w14:paraId="6299681D" w14:textId="77777777" w:rsidR="006E0DCF" w:rsidRPr="001B01ED" w:rsidRDefault="006E0DCF" w:rsidP="006E0DCF">
    <w:pPr>
      <w:pStyle w:val="Yltunniste"/>
      <w:tabs>
        <w:tab w:val="left" w:pos="3040"/>
      </w:tabs>
    </w:pPr>
    <w:r>
      <w:tab/>
    </w:r>
  </w:p>
  <w:tbl>
    <w:tblPr>
      <w:tblW w:w="5103" w:type="dxa"/>
      <w:tblInd w:w="4620" w:type="dxa"/>
      <w:tblLook w:val="04A0" w:firstRow="1" w:lastRow="0" w:firstColumn="1" w:lastColumn="0" w:noHBand="0" w:noVBand="1"/>
    </w:tblPr>
    <w:tblGrid>
      <w:gridCol w:w="1102"/>
      <w:gridCol w:w="4001"/>
    </w:tblGrid>
    <w:tr w:rsidR="006E0DCF" w:rsidRPr="001B01ED" w14:paraId="08C1CCAB" w14:textId="77777777" w:rsidTr="009E4815">
      <w:tc>
        <w:tcPr>
          <w:tcW w:w="1102" w:type="dxa"/>
        </w:tcPr>
        <w:p w14:paraId="323C0BE9" w14:textId="77777777" w:rsidR="006E0DCF" w:rsidRPr="001B01ED" w:rsidRDefault="006E0DCF" w:rsidP="006E0DCF">
          <w:pPr>
            <w:pStyle w:val="Yltunniste"/>
          </w:pPr>
          <w:r w:rsidRPr="001B01ED">
            <w:t>Päiväys</w:t>
          </w:r>
        </w:p>
      </w:tc>
      <w:tc>
        <w:tcPr>
          <w:tcW w:w="4001" w:type="dxa"/>
        </w:tcPr>
        <w:p w14:paraId="44A1A849" w14:textId="3B82EAF7" w:rsidR="006E0DCF" w:rsidRPr="001B01ED" w:rsidRDefault="008C3477" w:rsidP="00A929C0">
          <w:pPr>
            <w:pStyle w:val="Yltunniste"/>
            <w:jc w:val="left"/>
          </w:pPr>
          <w:r>
            <w:t>15.9.2025</w:t>
          </w:r>
        </w:p>
      </w:tc>
    </w:tr>
    <w:tr w:rsidR="006E0DCF" w:rsidRPr="001B01ED" w14:paraId="257A67FD" w14:textId="77777777" w:rsidTr="009E4815">
      <w:tc>
        <w:tcPr>
          <w:tcW w:w="1102" w:type="dxa"/>
        </w:tcPr>
        <w:p w14:paraId="0DD56EED" w14:textId="77777777" w:rsidR="006E0DCF" w:rsidRPr="001B01ED" w:rsidRDefault="006E0DCF" w:rsidP="006E0DCF">
          <w:pPr>
            <w:pStyle w:val="Yltunniste"/>
          </w:pPr>
          <w:r w:rsidRPr="001B01ED">
            <w:t>Versio</w:t>
          </w:r>
        </w:p>
      </w:tc>
      <w:tc>
        <w:tcPr>
          <w:tcW w:w="4001" w:type="dxa"/>
        </w:tcPr>
        <w:p w14:paraId="500D336B" w14:textId="77777777" w:rsidR="006E0DCF" w:rsidRPr="001B01ED" w:rsidRDefault="00A929C0" w:rsidP="00A929C0">
          <w:pPr>
            <w:pStyle w:val="Yltunniste"/>
            <w:jc w:val="left"/>
          </w:pPr>
          <w:r>
            <w:t>Ainutlaatuisesti arjessa -hanke</w:t>
          </w:r>
        </w:p>
      </w:tc>
    </w:tr>
    <w:tr w:rsidR="006E0DCF" w:rsidRPr="001B01ED" w14:paraId="114E477F" w14:textId="77777777" w:rsidTr="009E4815">
      <w:tc>
        <w:tcPr>
          <w:tcW w:w="1102" w:type="dxa"/>
        </w:tcPr>
        <w:p w14:paraId="63F41FC3" w14:textId="77777777" w:rsidR="006E0DCF" w:rsidRPr="001B01ED" w:rsidRDefault="006E0DCF" w:rsidP="006E0DCF">
          <w:pPr>
            <w:pStyle w:val="Yltunniste"/>
          </w:pPr>
          <w:r w:rsidRPr="001B01ED">
            <w:t>Laatija</w:t>
          </w:r>
        </w:p>
      </w:tc>
      <w:tc>
        <w:tcPr>
          <w:tcW w:w="4001" w:type="dxa"/>
        </w:tcPr>
        <w:p w14:paraId="2773674A" w14:textId="77777777" w:rsidR="006E0DCF" w:rsidRPr="001B01ED" w:rsidRDefault="00D127AE" w:rsidP="00A929C0">
          <w:pPr>
            <w:pStyle w:val="Yltunniste"/>
            <w:jc w:val="left"/>
          </w:pPr>
          <w:r>
            <w:t>Niina Alatalo</w:t>
          </w:r>
        </w:p>
      </w:tc>
    </w:tr>
    <w:tr w:rsidR="006E0DCF" w:rsidRPr="001B01ED" w14:paraId="2F5BF778" w14:textId="77777777" w:rsidTr="00B92BEA">
      <w:tc>
        <w:tcPr>
          <w:tcW w:w="1102" w:type="dxa"/>
        </w:tcPr>
        <w:p w14:paraId="03197CCD" w14:textId="77777777" w:rsidR="006E0DCF" w:rsidRPr="001B01ED" w:rsidRDefault="006E0DCF" w:rsidP="006E0DCF">
          <w:pPr>
            <w:pStyle w:val="Yltunniste"/>
          </w:pPr>
          <w:r w:rsidRPr="001B01ED">
            <w:t>Hyväksyjä</w:t>
          </w:r>
        </w:p>
      </w:tc>
      <w:tc>
        <w:tcPr>
          <w:tcW w:w="4001" w:type="dxa"/>
        </w:tcPr>
        <w:p w14:paraId="03D577A7" w14:textId="4B6C46A4" w:rsidR="006E0DCF" w:rsidRPr="001B01ED" w:rsidRDefault="00A929C0" w:rsidP="00A929C0">
          <w:pPr>
            <w:pStyle w:val="Yltunniste"/>
            <w:jc w:val="left"/>
          </w:pPr>
          <w:r>
            <w:t>Heidi</w:t>
          </w:r>
          <w:r w:rsidR="00B92BEA">
            <w:t xml:space="preserve"> Lindqvist</w:t>
          </w:r>
        </w:p>
      </w:tc>
    </w:tr>
  </w:tbl>
  <w:p w14:paraId="76319118" w14:textId="77777777" w:rsidR="006E0DCF" w:rsidRPr="001B01ED" w:rsidRDefault="006E0DCF" w:rsidP="006E0DCF">
    <w:pPr>
      <w:pStyle w:val="Yltunniste"/>
      <w:pBdr>
        <w:bottom w:val="single" w:sz="4" w:space="1" w:color="auto"/>
      </w:pBdr>
    </w:pPr>
  </w:p>
  <w:p w14:paraId="669846DB" w14:textId="77777777" w:rsidR="000070D0" w:rsidRPr="006E0DCF" w:rsidRDefault="000070D0" w:rsidP="006E0DCF">
    <w:pPr>
      <w:pStyle w:val="Yltunnis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705CF"/>
    <w:multiLevelType w:val="hybridMultilevel"/>
    <w:tmpl w:val="047EAA8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6B4D44"/>
    <w:multiLevelType w:val="hybridMultilevel"/>
    <w:tmpl w:val="19D0BE52"/>
    <w:lvl w:ilvl="0" w:tplc="8ECA56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10359198">
    <w:abstractNumId w:val="0"/>
  </w:num>
  <w:num w:numId="2" w16cid:durableId="434249807">
    <w:abstractNumId w:val="2"/>
  </w:num>
  <w:num w:numId="3" w16cid:durableId="1552040125">
    <w:abstractNumId w:val="25"/>
  </w:num>
  <w:num w:numId="4" w16cid:durableId="153032009">
    <w:abstractNumId w:val="19"/>
  </w:num>
  <w:num w:numId="5" w16cid:durableId="898319453">
    <w:abstractNumId w:val="8"/>
  </w:num>
  <w:num w:numId="6" w16cid:durableId="710033241">
    <w:abstractNumId w:val="6"/>
  </w:num>
  <w:num w:numId="7" w16cid:durableId="957569022">
    <w:abstractNumId w:val="26"/>
  </w:num>
  <w:num w:numId="8" w16cid:durableId="829759210">
    <w:abstractNumId w:val="13"/>
  </w:num>
  <w:num w:numId="9" w16cid:durableId="127090457">
    <w:abstractNumId w:val="12"/>
  </w:num>
  <w:num w:numId="10" w16cid:durableId="943808820">
    <w:abstractNumId w:val="14"/>
  </w:num>
  <w:num w:numId="11" w16cid:durableId="556933558">
    <w:abstractNumId w:val="11"/>
  </w:num>
  <w:num w:numId="12" w16cid:durableId="715006678">
    <w:abstractNumId w:val="5"/>
  </w:num>
  <w:num w:numId="13" w16cid:durableId="2031297429">
    <w:abstractNumId w:val="23"/>
  </w:num>
  <w:num w:numId="14" w16cid:durableId="2140146729">
    <w:abstractNumId w:val="24"/>
  </w:num>
  <w:num w:numId="15" w16cid:durableId="1484849891">
    <w:abstractNumId w:val="7"/>
  </w:num>
  <w:num w:numId="16" w16cid:durableId="430470513">
    <w:abstractNumId w:val="29"/>
  </w:num>
  <w:num w:numId="17" w16cid:durableId="560560674">
    <w:abstractNumId w:val="4"/>
  </w:num>
  <w:num w:numId="18" w16cid:durableId="549193211">
    <w:abstractNumId w:val="20"/>
  </w:num>
  <w:num w:numId="19" w16cid:durableId="24987453">
    <w:abstractNumId w:val="10"/>
  </w:num>
  <w:num w:numId="20" w16cid:durableId="980157673">
    <w:abstractNumId w:val="22"/>
  </w:num>
  <w:num w:numId="21" w16cid:durableId="1059094305">
    <w:abstractNumId w:val="3"/>
  </w:num>
  <w:num w:numId="22" w16cid:durableId="415564538">
    <w:abstractNumId w:val="21"/>
  </w:num>
  <w:num w:numId="23" w16cid:durableId="1056009457">
    <w:abstractNumId w:val="9"/>
  </w:num>
  <w:num w:numId="24" w16cid:durableId="833883578">
    <w:abstractNumId w:val="1"/>
  </w:num>
  <w:num w:numId="25" w16cid:durableId="1411731474">
    <w:abstractNumId w:val="18"/>
  </w:num>
  <w:num w:numId="26" w16cid:durableId="570895517">
    <w:abstractNumId w:val="17"/>
  </w:num>
  <w:num w:numId="27" w16cid:durableId="470556350">
    <w:abstractNumId w:val="15"/>
  </w:num>
  <w:num w:numId="28" w16cid:durableId="460080786">
    <w:abstractNumId w:val="16"/>
  </w:num>
  <w:num w:numId="29" w16cid:durableId="1749110224">
    <w:abstractNumId w:val="30"/>
  </w:num>
  <w:num w:numId="30" w16cid:durableId="2132554972">
    <w:abstractNumId w:val="28"/>
  </w:num>
  <w:num w:numId="31" w16cid:durableId="17349659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37"/>
    <w:rsid w:val="00004A1C"/>
    <w:rsid w:val="000058ED"/>
    <w:rsid w:val="000070D0"/>
    <w:rsid w:val="0001343C"/>
    <w:rsid w:val="00032ADC"/>
    <w:rsid w:val="00033395"/>
    <w:rsid w:val="00043B13"/>
    <w:rsid w:val="00047B49"/>
    <w:rsid w:val="00056059"/>
    <w:rsid w:val="000639CC"/>
    <w:rsid w:val="00064BA3"/>
    <w:rsid w:val="00071632"/>
    <w:rsid w:val="00074D1C"/>
    <w:rsid w:val="00094B4E"/>
    <w:rsid w:val="000A59CB"/>
    <w:rsid w:val="000C3BE9"/>
    <w:rsid w:val="000C7201"/>
    <w:rsid w:val="000C7E8C"/>
    <w:rsid w:val="000D20DF"/>
    <w:rsid w:val="000D33B3"/>
    <w:rsid w:val="000F4350"/>
    <w:rsid w:val="001079A3"/>
    <w:rsid w:val="00114F42"/>
    <w:rsid w:val="00117BC3"/>
    <w:rsid w:val="00117F9C"/>
    <w:rsid w:val="00125124"/>
    <w:rsid w:val="0013360B"/>
    <w:rsid w:val="0014405D"/>
    <w:rsid w:val="00167DCA"/>
    <w:rsid w:val="001703FE"/>
    <w:rsid w:val="001932F9"/>
    <w:rsid w:val="00195851"/>
    <w:rsid w:val="001A5CD7"/>
    <w:rsid w:val="001A6268"/>
    <w:rsid w:val="001B2BAA"/>
    <w:rsid w:val="001B3DFA"/>
    <w:rsid w:val="001B5CF2"/>
    <w:rsid w:val="001C40CB"/>
    <w:rsid w:val="001D3CE6"/>
    <w:rsid w:val="00201C58"/>
    <w:rsid w:val="00206450"/>
    <w:rsid w:val="00211D88"/>
    <w:rsid w:val="00216B24"/>
    <w:rsid w:val="0022111F"/>
    <w:rsid w:val="002243A3"/>
    <w:rsid w:val="0027395C"/>
    <w:rsid w:val="002742FA"/>
    <w:rsid w:val="00287385"/>
    <w:rsid w:val="002B33EA"/>
    <w:rsid w:val="002B6C82"/>
    <w:rsid w:val="002E521A"/>
    <w:rsid w:val="0030309C"/>
    <w:rsid w:val="003042B2"/>
    <w:rsid w:val="00306E86"/>
    <w:rsid w:val="00311193"/>
    <w:rsid w:val="0031154F"/>
    <w:rsid w:val="00313BCB"/>
    <w:rsid w:val="00317AA4"/>
    <w:rsid w:val="00332356"/>
    <w:rsid w:val="00345DE7"/>
    <w:rsid w:val="00350642"/>
    <w:rsid w:val="00351C7F"/>
    <w:rsid w:val="00356779"/>
    <w:rsid w:val="003606BB"/>
    <w:rsid w:val="00371133"/>
    <w:rsid w:val="003804DC"/>
    <w:rsid w:val="00387F7C"/>
    <w:rsid w:val="003A34B9"/>
    <w:rsid w:val="003B7DD9"/>
    <w:rsid w:val="003C19EE"/>
    <w:rsid w:val="003D379E"/>
    <w:rsid w:val="003D4166"/>
    <w:rsid w:val="003D4E97"/>
    <w:rsid w:val="003D6C54"/>
    <w:rsid w:val="003D70A7"/>
    <w:rsid w:val="003E0879"/>
    <w:rsid w:val="003E10EB"/>
    <w:rsid w:val="003F4A60"/>
    <w:rsid w:val="00406BCD"/>
    <w:rsid w:val="004145E6"/>
    <w:rsid w:val="00420D16"/>
    <w:rsid w:val="004275A8"/>
    <w:rsid w:val="00434F82"/>
    <w:rsid w:val="00437D93"/>
    <w:rsid w:val="00456474"/>
    <w:rsid w:val="0045661C"/>
    <w:rsid w:val="00464F28"/>
    <w:rsid w:val="0047520D"/>
    <w:rsid w:val="00484774"/>
    <w:rsid w:val="00491541"/>
    <w:rsid w:val="00491E1D"/>
    <w:rsid w:val="004A0AEA"/>
    <w:rsid w:val="004B5B04"/>
    <w:rsid w:val="004C3D77"/>
    <w:rsid w:val="004D1874"/>
    <w:rsid w:val="004E0630"/>
    <w:rsid w:val="004E4251"/>
    <w:rsid w:val="004F0D89"/>
    <w:rsid w:val="004F25B2"/>
    <w:rsid w:val="004F4BAA"/>
    <w:rsid w:val="004F6B0C"/>
    <w:rsid w:val="00504591"/>
    <w:rsid w:val="00511BE5"/>
    <w:rsid w:val="00526EB2"/>
    <w:rsid w:val="00527C91"/>
    <w:rsid w:val="0054267A"/>
    <w:rsid w:val="00542CD9"/>
    <w:rsid w:val="005443A3"/>
    <w:rsid w:val="005A4501"/>
    <w:rsid w:val="005A4520"/>
    <w:rsid w:val="005B7196"/>
    <w:rsid w:val="005E48EA"/>
    <w:rsid w:val="005F5311"/>
    <w:rsid w:val="00601D7D"/>
    <w:rsid w:val="00605ACB"/>
    <w:rsid w:val="0060724A"/>
    <w:rsid w:val="00612226"/>
    <w:rsid w:val="006376AF"/>
    <w:rsid w:val="00653706"/>
    <w:rsid w:val="006739FF"/>
    <w:rsid w:val="00676E25"/>
    <w:rsid w:val="00681A2C"/>
    <w:rsid w:val="006B2C10"/>
    <w:rsid w:val="006B426D"/>
    <w:rsid w:val="006B4627"/>
    <w:rsid w:val="006B7FA8"/>
    <w:rsid w:val="006D657D"/>
    <w:rsid w:val="006D6722"/>
    <w:rsid w:val="006E0DCF"/>
    <w:rsid w:val="006E0F3C"/>
    <w:rsid w:val="006F36F8"/>
    <w:rsid w:val="00714450"/>
    <w:rsid w:val="007317FA"/>
    <w:rsid w:val="0073191E"/>
    <w:rsid w:val="0073713A"/>
    <w:rsid w:val="00760947"/>
    <w:rsid w:val="007632A7"/>
    <w:rsid w:val="007727E6"/>
    <w:rsid w:val="0078559F"/>
    <w:rsid w:val="007A54E0"/>
    <w:rsid w:val="007A77BC"/>
    <w:rsid w:val="007C374E"/>
    <w:rsid w:val="007C7C4F"/>
    <w:rsid w:val="0080351B"/>
    <w:rsid w:val="008217E2"/>
    <w:rsid w:val="00830601"/>
    <w:rsid w:val="00843BF7"/>
    <w:rsid w:val="00854650"/>
    <w:rsid w:val="00860E8C"/>
    <w:rsid w:val="00876CF1"/>
    <w:rsid w:val="00880A75"/>
    <w:rsid w:val="008832FB"/>
    <w:rsid w:val="00893F7D"/>
    <w:rsid w:val="008A3713"/>
    <w:rsid w:val="008B1667"/>
    <w:rsid w:val="008C3477"/>
    <w:rsid w:val="008E2965"/>
    <w:rsid w:val="008E5DF6"/>
    <w:rsid w:val="008E71FB"/>
    <w:rsid w:val="008F0DD8"/>
    <w:rsid w:val="008F4A6D"/>
    <w:rsid w:val="008F78F1"/>
    <w:rsid w:val="00920BDD"/>
    <w:rsid w:val="00920D1C"/>
    <w:rsid w:val="009610D6"/>
    <w:rsid w:val="00967360"/>
    <w:rsid w:val="00975190"/>
    <w:rsid w:val="009939B4"/>
    <w:rsid w:val="0099556F"/>
    <w:rsid w:val="009978C4"/>
    <w:rsid w:val="009A604D"/>
    <w:rsid w:val="009B00F8"/>
    <w:rsid w:val="009C4CA5"/>
    <w:rsid w:val="009D23B4"/>
    <w:rsid w:val="009D7BB0"/>
    <w:rsid w:val="009E3D1F"/>
    <w:rsid w:val="009E40DA"/>
    <w:rsid w:val="009E4815"/>
    <w:rsid w:val="009F2DF9"/>
    <w:rsid w:val="00A01F8D"/>
    <w:rsid w:val="00A0715C"/>
    <w:rsid w:val="00A139D0"/>
    <w:rsid w:val="00A3260C"/>
    <w:rsid w:val="00A40ED0"/>
    <w:rsid w:val="00A50B0A"/>
    <w:rsid w:val="00A51B1A"/>
    <w:rsid w:val="00A65357"/>
    <w:rsid w:val="00A71532"/>
    <w:rsid w:val="00A840C0"/>
    <w:rsid w:val="00A929C0"/>
    <w:rsid w:val="00A961CB"/>
    <w:rsid w:val="00AB124A"/>
    <w:rsid w:val="00AB3675"/>
    <w:rsid w:val="00AC7BC5"/>
    <w:rsid w:val="00AD043D"/>
    <w:rsid w:val="00AF69EA"/>
    <w:rsid w:val="00B01B9E"/>
    <w:rsid w:val="00B0492C"/>
    <w:rsid w:val="00B06142"/>
    <w:rsid w:val="00B14070"/>
    <w:rsid w:val="00B361BA"/>
    <w:rsid w:val="00B36728"/>
    <w:rsid w:val="00B45F72"/>
    <w:rsid w:val="00B47A21"/>
    <w:rsid w:val="00B60499"/>
    <w:rsid w:val="00B92BEA"/>
    <w:rsid w:val="00BA1A24"/>
    <w:rsid w:val="00BA7BA5"/>
    <w:rsid w:val="00BB1B52"/>
    <w:rsid w:val="00BC768D"/>
    <w:rsid w:val="00BD4E04"/>
    <w:rsid w:val="00BF1EFC"/>
    <w:rsid w:val="00BF430D"/>
    <w:rsid w:val="00C10165"/>
    <w:rsid w:val="00C103B6"/>
    <w:rsid w:val="00C164B8"/>
    <w:rsid w:val="00C2018C"/>
    <w:rsid w:val="00C23806"/>
    <w:rsid w:val="00C257FC"/>
    <w:rsid w:val="00C455E4"/>
    <w:rsid w:val="00C46D72"/>
    <w:rsid w:val="00C479A0"/>
    <w:rsid w:val="00C5012D"/>
    <w:rsid w:val="00C56D47"/>
    <w:rsid w:val="00C635DE"/>
    <w:rsid w:val="00C71063"/>
    <w:rsid w:val="00C72946"/>
    <w:rsid w:val="00C743E5"/>
    <w:rsid w:val="00C77D13"/>
    <w:rsid w:val="00C8584F"/>
    <w:rsid w:val="00C85D1C"/>
    <w:rsid w:val="00C93ED1"/>
    <w:rsid w:val="00CA0EED"/>
    <w:rsid w:val="00CB11A6"/>
    <w:rsid w:val="00CC22EC"/>
    <w:rsid w:val="00CF347E"/>
    <w:rsid w:val="00D07AB2"/>
    <w:rsid w:val="00D127AE"/>
    <w:rsid w:val="00D32DA0"/>
    <w:rsid w:val="00D41A7E"/>
    <w:rsid w:val="00D43B00"/>
    <w:rsid w:val="00D51F5E"/>
    <w:rsid w:val="00D67C9F"/>
    <w:rsid w:val="00D724D2"/>
    <w:rsid w:val="00D72A44"/>
    <w:rsid w:val="00D74B23"/>
    <w:rsid w:val="00D80920"/>
    <w:rsid w:val="00DA3383"/>
    <w:rsid w:val="00DD1C72"/>
    <w:rsid w:val="00DD2DB5"/>
    <w:rsid w:val="00DD3BA1"/>
    <w:rsid w:val="00DE419C"/>
    <w:rsid w:val="00DF5FF8"/>
    <w:rsid w:val="00E05681"/>
    <w:rsid w:val="00E178BA"/>
    <w:rsid w:val="00E20CFE"/>
    <w:rsid w:val="00E268A5"/>
    <w:rsid w:val="00E56CB1"/>
    <w:rsid w:val="00E75C84"/>
    <w:rsid w:val="00E7785A"/>
    <w:rsid w:val="00E80176"/>
    <w:rsid w:val="00E81F28"/>
    <w:rsid w:val="00E83753"/>
    <w:rsid w:val="00EB2C37"/>
    <w:rsid w:val="00EB3F49"/>
    <w:rsid w:val="00EE0027"/>
    <w:rsid w:val="00EE009F"/>
    <w:rsid w:val="00EE326A"/>
    <w:rsid w:val="00EF7807"/>
    <w:rsid w:val="00F05698"/>
    <w:rsid w:val="00F1568B"/>
    <w:rsid w:val="00F21D78"/>
    <w:rsid w:val="00F23124"/>
    <w:rsid w:val="00F40EEB"/>
    <w:rsid w:val="00F445A3"/>
    <w:rsid w:val="00F54179"/>
    <w:rsid w:val="00F6206E"/>
    <w:rsid w:val="00F74564"/>
    <w:rsid w:val="00F91E81"/>
    <w:rsid w:val="00F92DDB"/>
    <w:rsid w:val="00F956FB"/>
    <w:rsid w:val="00FA142E"/>
    <w:rsid w:val="00FA5E7C"/>
    <w:rsid w:val="00FB3E96"/>
    <w:rsid w:val="00FC10AE"/>
    <w:rsid w:val="00FC241F"/>
    <w:rsid w:val="00FD70A1"/>
    <w:rsid w:val="00FE4837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8BC426"/>
  <w15:docId w15:val="{0A5096CD-4D63-4370-AE67-8006F308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E0027"/>
    <w:pPr>
      <w:tabs>
        <w:tab w:val="left" w:pos="1304"/>
        <w:tab w:val="left" w:pos="2608"/>
      </w:tabs>
    </w:pPr>
  </w:style>
  <w:style w:type="paragraph" w:styleId="Otsikko1">
    <w:name w:val="heading 1"/>
    <w:basedOn w:val="Normaali"/>
    <w:next w:val="Leipteksti"/>
    <w:link w:val="Otsikko1Char"/>
    <w:uiPriority w:val="14"/>
    <w:qFormat/>
    <w:rsid w:val="00B0492C"/>
    <w:pPr>
      <w:keepNext/>
      <w:keepLines/>
      <w:spacing w:before="400" w:after="200"/>
      <w:outlineLvl w:val="0"/>
    </w:pPr>
    <w:rPr>
      <w:rFonts w:asciiTheme="majorHAnsi" w:eastAsiaTheme="majorEastAsia" w:hAnsiTheme="majorHAnsi" w:cstheme="majorHAnsi"/>
      <w:b/>
      <w:bCs/>
      <w:color w:val="0C2340" w:themeColor="text2"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B0492C"/>
    <w:pPr>
      <w:keepNext/>
      <w:keepLines/>
      <w:spacing w:before="200" w:after="200"/>
      <w:outlineLvl w:val="1"/>
    </w:pPr>
    <w:rPr>
      <w:rFonts w:asciiTheme="majorHAnsi" w:eastAsiaTheme="majorEastAsia" w:hAnsiTheme="majorHAnsi" w:cstheme="majorHAnsi"/>
      <w:b/>
      <w:bCs/>
      <w:color w:val="0C2340" w:themeColor="text2"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01343C"/>
    <w:pPr>
      <w:numPr>
        <w:ilvl w:val="2"/>
      </w:numPr>
      <w:outlineLvl w:val="2"/>
    </w:pPr>
    <w:rPr>
      <w:rFonts w:cstheme="majorBidi"/>
      <w:bCs w:val="0"/>
      <w:sz w:val="26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B0492C"/>
    <w:rPr>
      <w:rFonts w:asciiTheme="majorHAnsi" w:eastAsiaTheme="majorEastAsia" w:hAnsiTheme="majorHAnsi" w:cstheme="majorHAnsi"/>
      <w:b/>
      <w:bCs/>
      <w:color w:val="0C2340" w:themeColor="text2"/>
      <w:sz w:val="36"/>
      <w:szCs w:val="28"/>
    </w:rPr>
  </w:style>
  <w:style w:type="paragraph" w:styleId="Yltunniste">
    <w:name w:val="header"/>
    <w:basedOn w:val="Normaali"/>
    <w:link w:val="YltunnisteChar"/>
    <w:uiPriority w:val="99"/>
    <w:rsid w:val="00406BCD"/>
    <w:pPr>
      <w:jc w:val="center"/>
    </w:pPr>
  </w:style>
  <w:style w:type="paragraph" w:styleId="Leipteksti">
    <w:name w:val="Body Text"/>
    <w:basedOn w:val="Normaali"/>
    <w:link w:val="LeiptekstiChar"/>
    <w:uiPriority w:val="1"/>
    <w:qFormat/>
    <w:rsid w:val="00F74564"/>
    <w:pPr>
      <w:spacing w:after="160"/>
    </w:pPr>
  </w:style>
  <w:style w:type="character" w:customStyle="1" w:styleId="LeiptekstiChar">
    <w:name w:val="Leipäteksti Char"/>
    <w:basedOn w:val="Kappaleenoletusfontti"/>
    <w:link w:val="Leipteksti"/>
    <w:uiPriority w:val="1"/>
    <w:rsid w:val="00F74564"/>
  </w:style>
  <w:style w:type="character" w:customStyle="1" w:styleId="YltunnisteChar">
    <w:name w:val="Ylätunniste Char"/>
    <w:basedOn w:val="Kappaleenoletusfontti"/>
    <w:link w:val="Yltunniste"/>
    <w:uiPriority w:val="99"/>
    <w:rsid w:val="00406BCD"/>
  </w:style>
  <w:style w:type="paragraph" w:styleId="Alatunniste">
    <w:name w:val="footer"/>
    <w:link w:val="AlatunnisteChar"/>
    <w:uiPriority w:val="99"/>
    <w:rsid w:val="00EE0027"/>
    <w:pPr>
      <w:tabs>
        <w:tab w:val="left" w:pos="2359"/>
        <w:tab w:val="left" w:pos="4717"/>
        <w:tab w:val="left" w:pos="7371"/>
      </w:tabs>
      <w:jc w:val="center"/>
    </w:pPr>
    <w:rPr>
      <w:noProof/>
      <w:sz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E0027"/>
    <w:rPr>
      <w:noProof/>
      <w:sz w:val="2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B0492C"/>
    <w:pPr>
      <w:spacing w:before="400" w:after="400" w:line="192" w:lineRule="auto"/>
      <w:contextualSpacing/>
      <w:outlineLvl w:val="0"/>
    </w:pPr>
    <w:rPr>
      <w:rFonts w:asciiTheme="majorHAnsi" w:eastAsiaTheme="majorEastAsia" w:hAnsiTheme="majorHAnsi" w:cstheme="majorHAnsi"/>
      <w:b/>
      <w:color w:val="0C2340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0492C"/>
    <w:rPr>
      <w:rFonts w:asciiTheme="majorHAnsi" w:eastAsiaTheme="majorEastAsia" w:hAnsiTheme="majorHAnsi" w:cstheme="majorHAnsi"/>
      <w:b/>
      <w:color w:val="0C2340" w:themeColor="text2"/>
      <w:kern w:val="28"/>
      <w:sz w:val="32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B0492C"/>
    <w:rPr>
      <w:rFonts w:asciiTheme="majorHAnsi" w:eastAsiaTheme="majorEastAsia" w:hAnsiTheme="majorHAnsi" w:cstheme="majorHAnsi"/>
      <w:b/>
      <w:bCs/>
      <w:color w:val="0C2340" w:themeColor="text2"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B0492C"/>
    <w:pPr>
      <w:numPr>
        <w:ilvl w:val="1"/>
      </w:numPr>
      <w:spacing w:before="360" w:after="360"/>
    </w:pPr>
    <w:rPr>
      <w:rFonts w:asciiTheme="majorHAnsi" w:eastAsiaTheme="majorEastAsia" w:hAnsiTheme="majorHAnsi" w:cstheme="majorHAnsi"/>
      <w:b/>
      <w:iCs/>
      <w:color w:val="0C2340" w:themeColor="text2"/>
      <w:sz w:val="2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B0492C"/>
    <w:rPr>
      <w:rFonts w:asciiTheme="majorHAnsi" w:eastAsiaTheme="majorEastAsia" w:hAnsiTheme="majorHAnsi" w:cstheme="majorHAnsi"/>
      <w:b/>
      <w:iCs/>
      <w:color w:val="0C2340" w:themeColor="text2"/>
      <w:sz w:val="28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01343C"/>
    <w:rPr>
      <w:rFonts w:asciiTheme="majorHAnsi" w:eastAsiaTheme="majorEastAsia" w:hAnsiTheme="majorHAnsi" w:cstheme="majorBidi"/>
      <w:b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Luettelonumeroitu">
    <w:name w:val="Luettelo numeroitu"/>
    <w:basedOn w:val="Leipteksti"/>
    <w:uiPriority w:val="2"/>
    <w:qFormat/>
    <w:rsid w:val="009C4CA5"/>
    <w:pPr>
      <w:numPr>
        <w:numId w:val="28"/>
      </w:numPr>
      <w:tabs>
        <w:tab w:val="clear" w:pos="2608"/>
        <w:tab w:val="left" w:pos="397"/>
      </w:tabs>
      <w:ind w:left="357" w:hanging="357"/>
    </w:pPr>
    <w:rPr>
      <w:rFonts w:eastAsia="Calibri" w:cs="Calibri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customStyle="1" w:styleId="Infoteksti">
    <w:name w:val="Infoteksti"/>
    <w:basedOn w:val="Normaali"/>
    <w:uiPriority w:val="99"/>
    <w:semiHidden/>
    <w:qFormat/>
    <w:rsid w:val="009D23B4"/>
    <w:rPr>
      <w:sz w:val="28"/>
    </w:rPr>
  </w:style>
  <w:style w:type="paragraph" w:styleId="Luettelo">
    <w:name w:val="List"/>
    <w:basedOn w:val="Leipteksti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styleId="Luettelokappale">
    <w:name w:val="List Paragraph"/>
    <w:basedOn w:val="Normaali"/>
    <w:uiPriority w:val="34"/>
    <w:semiHidden/>
    <w:rsid w:val="00491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oiteOfficeMallit\Soite_Sis&#228;isen_ohjeen_pohja.dotx" TargetMode="External"/></Relationships>
</file>

<file path=word/theme/theme1.xml><?xml version="1.0" encoding="utf-8"?>
<a:theme xmlns:a="http://schemas.openxmlformats.org/drawingml/2006/main" name="Office-teema">
  <a:themeElements>
    <a:clrScheme name="Soite">
      <a:dk1>
        <a:sysClr val="windowText" lastClr="000000"/>
      </a:dk1>
      <a:lt1>
        <a:sysClr val="window" lastClr="FFFFFF"/>
      </a:lt1>
      <a:dk2>
        <a:srgbClr val="0C2340"/>
      </a:dk2>
      <a:lt2>
        <a:srgbClr val="62B5E5"/>
      </a:lt2>
      <a:accent1>
        <a:srgbClr val="2C5234"/>
      </a:accent1>
      <a:accent2>
        <a:srgbClr val="9A2323"/>
      </a:accent2>
      <a:accent3>
        <a:srgbClr val="D5BED7"/>
      </a:accent3>
      <a:accent4>
        <a:srgbClr val="D0D1AB"/>
      </a:accent4>
      <a:accent5>
        <a:srgbClr val="FBD872"/>
      </a:accent5>
      <a:accent6>
        <a:srgbClr val="ECBAA8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 xsi:nil="true"/>
    <lcf76f155ced4ddcb4097134ff3c332f xmlns="c52c1a76-39f9-4972-8246-6d1e572cff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284828BB05DEF458E8177AA88081C0B" ma:contentTypeVersion="10" ma:contentTypeDescription="Luo uusi asiakirja." ma:contentTypeScope="" ma:versionID="636f8f3047cf0e42fb128c8e781077b5">
  <xsd:schema xmlns:xsd="http://www.w3.org/2001/XMLSchema" xmlns:xs="http://www.w3.org/2001/XMLSchema" xmlns:p="http://schemas.microsoft.com/office/2006/metadata/properties" xmlns:ns2="c52c1a76-39f9-4972-8246-6d1e572cffb7" xmlns:ns3="484c8c59-755d-4516-b8d2-1621b38262b4" targetNamespace="http://schemas.microsoft.com/office/2006/metadata/properties" ma:root="true" ma:fieldsID="99666d13c39cab978675586bac087289" ns2:_="" ns3:_="">
    <xsd:import namespace="c52c1a76-39f9-4972-8246-6d1e572cffb7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c1a76-39f9-4972-8246-6d1e572cff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7e250731-bb17-47d9-a777-68aa511d3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17099d-9a7b-4fd0-a20c-2c3a6a37db14}" ma:internalName="TaxCatchAll" ma:showField="CatchAllData" ma:web="a76b8e25-cf68-4568-a8d7-0f8b23216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813A0-10D9-46F4-A5F3-7C71C6144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2AF1A-12CE-45D9-95FE-A5CAA7FA4BEC}">
  <ds:schemaRefs>
    <ds:schemaRef ds:uri="http://schemas.microsoft.com/office/2006/metadata/properties"/>
    <ds:schemaRef ds:uri="http://schemas.microsoft.com/office/infopath/2007/PartnerControls"/>
    <ds:schemaRef ds:uri="484c8c59-755d-4516-b8d2-1621b38262b4"/>
    <ds:schemaRef ds:uri="c52c1a76-39f9-4972-8246-6d1e572cffb7"/>
  </ds:schemaRefs>
</ds:datastoreItem>
</file>

<file path=customXml/itemProps3.xml><?xml version="1.0" encoding="utf-8"?>
<ds:datastoreItem xmlns:ds="http://schemas.openxmlformats.org/officeDocument/2006/customXml" ds:itemID="{E909AA0E-CBCD-451D-A824-65C7D778A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c1a76-39f9-4972-8246-6d1e572cffb7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Soite_Sisäisen_ohjeen_pohja</Template>
  <TotalTime>0</TotalTime>
  <Pages>2</Pages>
  <Words>333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Soite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Alatalo Niina</dc:creator>
  <cp:lastModifiedBy>Alatalo Niina</cp:lastModifiedBy>
  <cp:revision>3</cp:revision>
  <cp:lastPrinted>2026-03-03T05:49:00Z</cp:lastPrinted>
  <dcterms:created xsi:type="dcterms:W3CDTF">2025-09-15T10:14:00Z</dcterms:created>
  <dcterms:modified xsi:type="dcterms:W3CDTF">2026-03-03T05:49:00Z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0x010100F284828BB05DEF458E8177AA88081C0B</vt:lpwstr>
  </property>
</Properties>
</file>