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6CE4E" w14:textId="77777777" w:rsidR="0066772C" w:rsidRPr="0066772C" w:rsidRDefault="0066772C" w:rsidP="0066772C">
      <w:pPr>
        <w:spacing w:line="280" w:lineRule="atLeast"/>
        <w:rPr>
          <w:b/>
          <w:bCs/>
          <w:noProof/>
          <w:sz w:val="24"/>
          <w:szCs w:val="22"/>
        </w:rPr>
      </w:pPr>
      <w:r w:rsidRPr="0066772C">
        <w:rPr>
          <w:b/>
          <w:bCs/>
          <w:noProof/>
          <w:sz w:val="24"/>
          <w:szCs w:val="22"/>
        </w:rPr>
        <w:t>Sairaanhoitajan tehtävänkuva – Kotihoito</w:t>
      </w:r>
    </w:p>
    <w:p w14:paraId="1F5541E8" w14:textId="77777777" w:rsidR="0066772C" w:rsidRPr="0066772C" w:rsidRDefault="0066772C" w:rsidP="0066772C">
      <w:pPr>
        <w:spacing w:line="280" w:lineRule="atLeast"/>
        <w:rPr>
          <w:b/>
          <w:bCs/>
          <w:noProof/>
        </w:rPr>
      </w:pPr>
      <w:r w:rsidRPr="0066772C">
        <w:rPr>
          <w:b/>
          <w:bCs/>
          <w:noProof/>
        </w:rPr>
        <w:t>1. Perustehtävä ja toimintaperiaatteet</w:t>
      </w:r>
    </w:p>
    <w:p w14:paraId="24CE2445" w14:textId="77777777" w:rsidR="0066772C" w:rsidRPr="0066772C" w:rsidRDefault="0066772C" w:rsidP="0066772C">
      <w:pPr>
        <w:spacing w:line="280" w:lineRule="atLeast"/>
        <w:rPr>
          <w:noProof/>
        </w:rPr>
      </w:pPr>
      <w:r w:rsidRPr="0066772C">
        <w:rPr>
          <w:noProof/>
        </w:rPr>
        <w:t>Sairaanhoitajan perustehtävään kuuluu omavalvontasuunnitelman mukaisesti asiakkaiden palveluiden laadun ja turvallisuuden varmistaminen, riskien hallinta, palveluiden saatavuuden sekä asiakasosallisuuden turvaaminen omassa työssä ja työyhteisössä.</w:t>
      </w:r>
    </w:p>
    <w:p w14:paraId="13522D62" w14:textId="77777777" w:rsidR="0066772C" w:rsidRPr="0066772C" w:rsidRDefault="0066772C" w:rsidP="0066772C">
      <w:pPr>
        <w:spacing w:line="280" w:lineRule="atLeast"/>
        <w:rPr>
          <w:noProof/>
        </w:rPr>
      </w:pPr>
      <w:r w:rsidRPr="0066772C">
        <w:rPr>
          <w:noProof/>
        </w:rPr>
        <w:t>Sairaanhoitaja edistää avointa keskustelukulttuuria, tuo esille havaitsemiaan epäkohtia ja mahdollistaa toiminnan jatkuvan kehittämisen. Hän noudattaa eettisiä periaatteita, huolehtii osaamisensa ylläpitämisestä ja toimii sosiaalisesti, ekologisesti ja taloudellisesti vastuullisesti.</w:t>
      </w:r>
    </w:p>
    <w:p w14:paraId="52A3B290" w14:textId="77777777" w:rsidR="0066772C" w:rsidRPr="0066772C" w:rsidRDefault="0066772C" w:rsidP="0066772C">
      <w:pPr>
        <w:spacing w:line="280" w:lineRule="atLeast"/>
        <w:rPr>
          <w:b/>
          <w:bCs/>
          <w:noProof/>
        </w:rPr>
      </w:pPr>
      <w:r w:rsidRPr="0066772C">
        <w:rPr>
          <w:b/>
          <w:bCs/>
          <w:noProof/>
        </w:rPr>
        <w:t>2. Näyttöön perustuva hoitotyö ja konsultaatiotuki</w:t>
      </w:r>
    </w:p>
    <w:p w14:paraId="6D060D5C" w14:textId="77777777" w:rsidR="0066772C" w:rsidRPr="0066772C" w:rsidRDefault="0066772C" w:rsidP="0066772C">
      <w:pPr>
        <w:spacing w:line="280" w:lineRule="atLeast"/>
        <w:rPr>
          <w:noProof/>
        </w:rPr>
      </w:pPr>
      <w:r w:rsidRPr="0066772C">
        <w:rPr>
          <w:noProof/>
        </w:rPr>
        <w:t>Sairaanhoitaja toteuttaa, levittää, käyttöönottaa ja vakiinnuttaa näyttöön perustuvaa hoitotyötä omassa yksikössään. Hän toimii konsultaatiotukena lähihoitajille ja hoiva-avustajille sekä arvioi kiireellisen hoidon tarpeen ja tekee päätöksiä välitöntä hoitoa vaativissa tilanteissa ammatilliset rajat huomioiden.</w:t>
      </w:r>
    </w:p>
    <w:p w14:paraId="1C3B7477" w14:textId="77777777" w:rsidR="0066772C" w:rsidRPr="0066772C" w:rsidRDefault="0066772C" w:rsidP="0066772C">
      <w:pPr>
        <w:spacing w:line="280" w:lineRule="atLeast"/>
        <w:rPr>
          <w:b/>
          <w:bCs/>
          <w:noProof/>
        </w:rPr>
      </w:pPr>
      <w:r w:rsidRPr="0066772C">
        <w:rPr>
          <w:b/>
          <w:bCs/>
          <w:noProof/>
        </w:rPr>
        <w:t>3. Hoidon suunnittelu ja koordinointi</w:t>
      </w:r>
    </w:p>
    <w:p w14:paraId="2FEFBE64" w14:textId="77777777" w:rsidR="0066772C" w:rsidRPr="0066772C" w:rsidRDefault="0066772C" w:rsidP="0066772C">
      <w:pPr>
        <w:spacing w:line="280" w:lineRule="atLeast"/>
        <w:rPr>
          <w:noProof/>
        </w:rPr>
      </w:pPr>
      <w:r w:rsidRPr="0066772C">
        <w:rPr>
          <w:noProof/>
        </w:rPr>
        <w:t>Sairaanhoitaja suunnittelee omaa työtään ja koordinoi asiakkaiden hoitoa ennakoivasti ja aktiivisesti. Hän hallitsee oman alueensa asiakkaiden hoitotyön kokonaisuuden ja koordinoi terveyden-, hyvinvoinnin- ja toimintakyvyn arviointia ja edistämistä.</w:t>
      </w:r>
    </w:p>
    <w:p w14:paraId="1B67CEE8" w14:textId="77777777" w:rsidR="0066772C" w:rsidRPr="0066772C" w:rsidRDefault="0066772C" w:rsidP="0066772C">
      <w:pPr>
        <w:spacing w:line="280" w:lineRule="atLeast"/>
        <w:rPr>
          <w:noProof/>
        </w:rPr>
      </w:pPr>
      <w:r w:rsidRPr="0066772C">
        <w:rPr>
          <w:noProof/>
        </w:rPr>
        <w:t>Sairaanhoitaja osallistuu RAI-arviointeihin sekä muihin terveyttä ja hyvinvointia mittaaviin arviointeihin, kuten muistitutkimuksiin ja diabeteskontrolleihin. Hän seuraa tekoälyn tuottamia herätteitä asiakkaiden voinnin muutoksista ja varmistaa, että niihin reagoidaan asianmukaisesti.</w:t>
      </w:r>
    </w:p>
    <w:p w14:paraId="7879662E" w14:textId="77777777" w:rsidR="0066772C" w:rsidRPr="0066772C" w:rsidRDefault="0066772C" w:rsidP="0066772C">
      <w:pPr>
        <w:spacing w:line="280" w:lineRule="atLeast"/>
        <w:rPr>
          <w:b/>
          <w:bCs/>
          <w:noProof/>
        </w:rPr>
      </w:pPr>
      <w:r w:rsidRPr="0066772C">
        <w:rPr>
          <w:b/>
          <w:bCs/>
          <w:noProof/>
        </w:rPr>
        <w:t>4. Lääkehoito ja toimenpiteet</w:t>
      </w:r>
    </w:p>
    <w:p w14:paraId="6451F2FC" w14:textId="77777777" w:rsidR="0066772C" w:rsidRPr="0066772C" w:rsidRDefault="0066772C" w:rsidP="0066772C">
      <w:pPr>
        <w:spacing w:line="280" w:lineRule="atLeast"/>
        <w:rPr>
          <w:noProof/>
        </w:rPr>
      </w:pPr>
      <w:r w:rsidRPr="0066772C">
        <w:rPr>
          <w:noProof/>
        </w:rPr>
        <w:t>Sairaanhoitaja vastaa lääkehoidon toteuttamisesta työyksikön lääkehoitosuunnitelman mukaisesti yhteistyössä lähihoitajien kanssa. Hän vastaa lääkkeenjaon ja pistosnäyttöjen vastaanottamisesta sekä rokotuksista.</w:t>
      </w:r>
    </w:p>
    <w:p w14:paraId="36E3AC8D" w14:textId="77777777" w:rsidR="0066772C" w:rsidRPr="0066772C" w:rsidRDefault="0066772C" w:rsidP="0066772C">
      <w:pPr>
        <w:spacing w:line="280" w:lineRule="atLeast"/>
        <w:rPr>
          <w:noProof/>
        </w:rPr>
      </w:pPr>
      <w:r w:rsidRPr="0066772C">
        <w:rPr>
          <w:noProof/>
        </w:rPr>
        <w:t>Sairaanhoitaja toteuttaa erilaisia toimenpiteitä, kuten katetrointi, haavanhoito ja verinäytteiden ottaminen. Hän vastaa hoitotarvikesuunnitelmista (Effector) ja hoitotarvikkeiden, labratarvikkeiden ja sairaala-apteekin tilaamisesta.</w:t>
      </w:r>
    </w:p>
    <w:p w14:paraId="575F727D" w14:textId="77777777" w:rsidR="0066772C" w:rsidRPr="0066772C" w:rsidRDefault="0066772C" w:rsidP="0066772C">
      <w:pPr>
        <w:spacing w:line="280" w:lineRule="atLeast"/>
        <w:rPr>
          <w:b/>
          <w:bCs/>
          <w:noProof/>
        </w:rPr>
      </w:pPr>
      <w:r w:rsidRPr="0066772C">
        <w:rPr>
          <w:b/>
          <w:bCs/>
          <w:noProof/>
        </w:rPr>
        <w:t>5. Yhteistyö lääkärin kanssa</w:t>
      </w:r>
    </w:p>
    <w:p w14:paraId="03B81A61" w14:textId="77777777" w:rsidR="0066772C" w:rsidRDefault="0066772C" w:rsidP="0066772C">
      <w:pPr>
        <w:spacing w:line="280" w:lineRule="atLeast"/>
        <w:rPr>
          <w:noProof/>
        </w:rPr>
      </w:pPr>
      <w:r w:rsidRPr="0066772C">
        <w:rPr>
          <w:noProof/>
        </w:rPr>
        <w:t>Sairaanhoitaja tekee aktiivista yhteistyötä hoitavan lääkärin kanssa. Hän vastaa lääkärinkiertojen valmistelusta, toteutuksesta ja jatkotoimien koordinoinnista, mukaan lukien ennakoivat kotikäynnit. Sairaanhoitaja osallistuu ennakoivan hoitosuunnitelman laatimiseen ja seuraa sen toteutumista sekä asiakkaan hoidon jatkuvuutta.</w:t>
      </w:r>
    </w:p>
    <w:p w14:paraId="274C8359" w14:textId="77777777" w:rsidR="0066772C" w:rsidRPr="0066772C" w:rsidRDefault="0066772C" w:rsidP="0066772C">
      <w:pPr>
        <w:spacing w:line="280" w:lineRule="atLeast"/>
        <w:rPr>
          <w:noProof/>
        </w:rPr>
      </w:pPr>
    </w:p>
    <w:p w14:paraId="48D89D1B" w14:textId="77777777" w:rsidR="0066772C" w:rsidRPr="0066772C" w:rsidRDefault="0066772C" w:rsidP="0066772C">
      <w:pPr>
        <w:spacing w:line="280" w:lineRule="atLeast"/>
        <w:rPr>
          <w:b/>
          <w:bCs/>
          <w:noProof/>
        </w:rPr>
      </w:pPr>
      <w:r w:rsidRPr="0066772C">
        <w:rPr>
          <w:b/>
          <w:bCs/>
          <w:noProof/>
        </w:rPr>
        <w:lastRenderedPageBreak/>
        <w:t>6. Asiakastyö ja omahoitajuus</w:t>
      </w:r>
    </w:p>
    <w:p w14:paraId="390FF28B" w14:textId="77777777" w:rsidR="0066772C" w:rsidRPr="0066772C" w:rsidRDefault="0066772C" w:rsidP="0066772C">
      <w:pPr>
        <w:spacing w:line="280" w:lineRule="atLeast"/>
        <w:rPr>
          <w:noProof/>
        </w:rPr>
      </w:pPr>
      <w:r w:rsidRPr="0066772C">
        <w:rPr>
          <w:noProof/>
        </w:rPr>
        <w:t>Sairaanhoitaja toteuttaa laadukasta perushoitoa kotikäyntien yhteydessä ja edistää asiakkaan osallistumista omaan hoitoonsa ja palveluunsa. Hän huolehtii, että kaikki mahdollinen asiakkaaseen liittyvä työ tehdään asiakaskäynneillä.</w:t>
      </w:r>
    </w:p>
    <w:p w14:paraId="33D8A141" w14:textId="77777777" w:rsidR="0066772C" w:rsidRPr="0066772C" w:rsidRDefault="0066772C" w:rsidP="0066772C">
      <w:pPr>
        <w:spacing w:line="280" w:lineRule="atLeast"/>
        <w:rPr>
          <w:noProof/>
        </w:rPr>
      </w:pPr>
      <w:r w:rsidRPr="0066772C">
        <w:rPr>
          <w:noProof/>
        </w:rPr>
        <w:t>Välittömän asiakastyön tavoite viikkotasolla on 40 %. Tavoitteena on, että yhdellä sairaanhoitajalla on 30–40 asiakkuutta. Sairaanhoitaja toimii omahoitajana niille asiakkaille, joilla käy vain sairaanhoitaja.</w:t>
      </w:r>
    </w:p>
    <w:p w14:paraId="18AEFD87" w14:textId="77777777" w:rsidR="0066772C" w:rsidRPr="0066772C" w:rsidRDefault="0066772C" w:rsidP="0066772C">
      <w:pPr>
        <w:spacing w:line="280" w:lineRule="atLeast"/>
        <w:rPr>
          <w:b/>
          <w:bCs/>
          <w:noProof/>
        </w:rPr>
      </w:pPr>
      <w:r w:rsidRPr="0066772C">
        <w:rPr>
          <w:b/>
          <w:bCs/>
          <w:noProof/>
        </w:rPr>
        <w:t>7. Ohjaus ja palvelutarpeen arviointi</w:t>
      </w:r>
    </w:p>
    <w:p w14:paraId="0C40DF64" w14:textId="77777777" w:rsidR="0066772C" w:rsidRPr="0066772C" w:rsidRDefault="0066772C" w:rsidP="0066772C">
      <w:pPr>
        <w:spacing w:line="280" w:lineRule="atLeast"/>
        <w:rPr>
          <w:noProof/>
        </w:rPr>
      </w:pPr>
      <w:r w:rsidRPr="0066772C">
        <w:rPr>
          <w:noProof/>
        </w:rPr>
        <w:t>Sairaanhoitaja ohjaa asiakkaita ja omaisia terveyden ja sairauden hoitamisessa ennakoivan hoitosuunnitelman mukaisesti. Hän havainnoi asiakkaan vointia, palveluiden ja hoitotarvikkeiden tarvetta, antaa tietoa saatavilla olevista palveluista ja tukee asiakkaita hoitotuen ja tukipalveluiden hakemisessa. Tarvittaessa hän on yhteydessä palveluohjaukseen palvelutarpeen muuttuessa.</w:t>
      </w:r>
    </w:p>
    <w:p w14:paraId="2FC6AD69" w14:textId="77777777" w:rsidR="0066772C" w:rsidRPr="0066772C" w:rsidRDefault="0066772C" w:rsidP="0066772C">
      <w:pPr>
        <w:spacing w:line="280" w:lineRule="atLeast"/>
        <w:rPr>
          <w:noProof/>
        </w:rPr>
      </w:pPr>
      <w:r w:rsidRPr="0066772C">
        <w:rPr>
          <w:noProof/>
        </w:rPr>
        <w:t>Sairaanhoitaja ohjaa asiakasta hyvinvointiteknologian käytössä yhdessä muiden ammattiryhmien kanssa ja arvioi teknologioiden soveltuvuutta asiakkaan käyttöön.</w:t>
      </w:r>
    </w:p>
    <w:p w14:paraId="73F763D1" w14:textId="77777777" w:rsidR="0066772C" w:rsidRPr="0066772C" w:rsidRDefault="0066772C" w:rsidP="0066772C">
      <w:pPr>
        <w:spacing w:line="280" w:lineRule="atLeast"/>
        <w:rPr>
          <w:b/>
          <w:bCs/>
          <w:noProof/>
        </w:rPr>
      </w:pPr>
      <w:r w:rsidRPr="0066772C">
        <w:rPr>
          <w:b/>
          <w:bCs/>
          <w:noProof/>
        </w:rPr>
        <w:t>8. Kirjaaminen, raportointi ja asiakaspalaverit</w:t>
      </w:r>
    </w:p>
    <w:p w14:paraId="74BD3E7C" w14:textId="77777777" w:rsidR="0066772C" w:rsidRPr="0066772C" w:rsidRDefault="0066772C" w:rsidP="0066772C">
      <w:pPr>
        <w:spacing w:line="280" w:lineRule="atLeast"/>
        <w:rPr>
          <w:noProof/>
        </w:rPr>
      </w:pPr>
      <w:r w:rsidRPr="0066772C">
        <w:rPr>
          <w:noProof/>
        </w:rPr>
        <w:t>Sairaanhoitaja toteuttaa selkeää, asiakaslähtöistä kirjaamista ja raportointia asiakkaan kokonaistilanne huomioiden sekä kehittää kirjaamista. Hän huolehtii tiimikohtaisten asiakaspalaverien säännöllisestä järjestämisestä, joissa seurataan toteutussuunnitelmien ja ennakoivien hoitosuunnitelmien toteutumista ja viestitään muutoksista.</w:t>
      </w:r>
    </w:p>
    <w:p w14:paraId="1B131B1A" w14:textId="77777777" w:rsidR="0066772C" w:rsidRPr="0066772C" w:rsidRDefault="0066772C" w:rsidP="0066772C">
      <w:pPr>
        <w:spacing w:line="280" w:lineRule="atLeast"/>
        <w:rPr>
          <w:noProof/>
        </w:rPr>
      </w:pPr>
      <w:r w:rsidRPr="0066772C">
        <w:rPr>
          <w:noProof/>
        </w:rPr>
        <w:t>Sairaanhoitaja vastaa asiakkaiden turvallisesta siirtymisestä muihin palveluihin ja hoitotyön yhteenvedon laatimisesta, tarvittaessa jakaen vastuuta lähihoitajille.</w:t>
      </w:r>
    </w:p>
    <w:p w14:paraId="47037841" w14:textId="77777777" w:rsidR="0066772C" w:rsidRPr="0066772C" w:rsidRDefault="0066772C" w:rsidP="0066772C">
      <w:pPr>
        <w:spacing w:line="280" w:lineRule="atLeast"/>
        <w:rPr>
          <w:b/>
          <w:bCs/>
          <w:noProof/>
        </w:rPr>
      </w:pPr>
      <w:r w:rsidRPr="0066772C">
        <w:rPr>
          <w:b/>
          <w:bCs/>
          <w:noProof/>
        </w:rPr>
        <w:t>9. Yhteistyö ja verkostot</w:t>
      </w:r>
    </w:p>
    <w:p w14:paraId="6B293E36" w14:textId="77777777" w:rsidR="0066772C" w:rsidRPr="0066772C" w:rsidRDefault="0066772C" w:rsidP="0066772C">
      <w:pPr>
        <w:spacing w:line="280" w:lineRule="atLeast"/>
        <w:rPr>
          <w:noProof/>
        </w:rPr>
      </w:pPr>
      <w:r w:rsidRPr="0066772C">
        <w:rPr>
          <w:noProof/>
        </w:rPr>
        <w:t>Sairaanhoitaja tekee yhteistyötä asiakkaan läheisten, eri ammattiryhmien ja verkostojen kanssa. Hänellä on usein oma nimetty vastuualue (esim. kirjaamisvastaava), jonka kehittämisestä ja toimista hän vastaa jakaen tietoa ja osaamista työyhteisön jäsenille.</w:t>
      </w:r>
    </w:p>
    <w:p w14:paraId="28448D56" w14:textId="77777777" w:rsidR="0066772C" w:rsidRPr="0066772C" w:rsidRDefault="0066772C" w:rsidP="0066772C">
      <w:pPr>
        <w:spacing w:line="280" w:lineRule="atLeast"/>
        <w:rPr>
          <w:b/>
          <w:bCs/>
          <w:noProof/>
        </w:rPr>
      </w:pPr>
      <w:r w:rsidRPr="0066772C">
        <w:rPr>
          <w:b/>
          <w:bCs/>
          <w:noProof/>
        </w:rPr>
        <w:t>10. Perehdytys ja opiskelijaohjaus</w:t>
      </w:r>
    </w:p>
    <w:p w14:paraId="68EEEF7C" w14:textId="77777777" w:rsidR="0066772C" w:rsidRPr="0066772C" w:rsidRDefault="0066772C" w:rsidP="0066772C">
      <w:pPr>
        <w:spacing w:line="280" w:lineRule="atLeast"/>
        <w:rPr>
          <w:noProof/>
        </w:rPr>
      </w:pPr>
      <w:r w:rsidRPr="0066772C">
        <w:rPr>
          <w:noProof/>
        </w:rPr>
        <w:t>Sairaanhoitaja vastaa uusien sairaanhoitajien perehdyttämisestä ja osallistuu tarpeen mukaan myös muiden ammattiryhmien perehdyttämiseen. Hän vastaa oman alan opiskelijaohjauksesta ja osallistuu tarvittaessa myös muiden ammattiryhmien opiskelijaohjaukseen.</w:t>
      </w:r>
    </w:p>
    <w:p w14:paraId="316660AF" w14:textId="77777777" w:rsidR="0066772C" w:rsidRPr="0066772C" w:rsidRDefault="0066772C" w:rsidP="0066772C">
      <w:pPr>
        <w:spacing w:line="280" w:lineRule="atLeast"/>
        <w:rPr>
          <w:b/>
          <w:bCs/>
          <w:noProof/>
        </w:rPr>
      </w:pPr>
      <w:r w:rsidRPr="0066772C">
        <w:rPr>
          <w:b/>
          <w:bCs/>
          <w:noProof/>
        </w:rPr>
        <w:t>11. Ammatillinen vuorovaikutus ja työyhteisötaidot</w:t>
      </w:r>
    </w:p>
    <w:p w14:paraId="34010FA6" w14:textId="6E99501A" w:rsidR="00F91B88" w:rsidRPr="00A3034C" w:rsidRDefault="0066772C" w:rsidP="0066772C">
      <w:pPr>
        <w:spacing w:line="280" w:lineRule="atLeast"/>
        <w:rPr>
          <w:noProof/>
        </w:rPr>
      </w:pPr>
      <w:r w:rsidRPr="0066772C">
        <w:rPr>
          <w:noProof/>
        </w:rPr>
        <w:t>Sairaanhoitaja toimii yhteistyökykyisesti ja rakentavasti vuorovaikutustilanteissa. Hän omaa hyvät työyhteisö- ja työntekijyysosaamisen taidot ja pystyy itsenäiseen viestintään sekä ammatilliseen vuorovaikutukseen suomen kielellä.</w:t>
      </w:r>
    </w:p>
    <w:sectPr w:rsidR="00F91B88" w:rsidRPr="00A3034C" w:rsidSect="000B1918">
      <w:headerReference w:type="default" r:id="rId11"/>
      <w:footerReference w:type="default" r:id="rId12"/>
      <w:headerReference w:type="first" r:id="rId13"/>
      <w:footerReference w:type="first" r:id="rId14"/>
      <w:pgSz w:w="11906" w:h="16838" w:code="9"/>
      <w:pgMar w:top="1134" w:right="1134" w:bottom="1701" w:left="1134" w:header="851"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5CA50" w14:textId="77777777" w:rsidR="0066772C" w:rsidRDefault="0066772C" w:rsidP="00F56CEA">
      <w:pPr>
        <w:spacing w:after="0" w:line="240" w:lineRule="auto"/>
      </w:pPr>
      <w:r>
        <w:separator/>
      </w:r>
    </w:p>
  </w:endnote>
  <w:endnote w:type="continuationSeparator" w:id="0">
    <w:p w14:paraId="4E082C2C" w14:textId="77777777" w:rsidR="0066772C" w:rsidRDefault="0066772C" w:rsidP="00F56C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nion Pro">
    <w:altName w:val="Cambria"/>
    <w:panose1 w:val="00000000000000000000"/>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693C0" w14:textId="77777777" w:rsidR="006A02D1" w:rsidRPr="0003105B" w:rsidRDefault="006A02D1">
    <w:pPr>
      <w:pStyle w:val="Alatunniste"/>
      <w:rPr>
        <w:b/>
        <w:bCs/>
      </w:rPr>
    </w:pPr>
    <w:r w:rsidRPr="0003105B">
      <w:rPr>
        <w:b/>
        <w:bCs/>
      </w:rPr>
      <w:t>Etelä-Savon hyvinvointialue Eloisa</w:t>
    </w:r>
  </w:p>
  <w:p w14:paraId="4F3F0012" w14:textId="77777777" w:rsidR="006A02D1" w:rsidRDefault="006A02D1">
    <w:pPr>
      <w:pStyle w:val="Alatunniste"/>
    </w:pPr>
    <w:r>
      <w:t>Mikkeli: Porrassalmenkatu 35–37, 50100 Mikkeli</w:t>
    </w:r>
  </w:p>
  <w:p w14:paraId="3EF28BC7" w14:textId="77777777" w:rsidR="006A02D1" w:rsidRDefault="006A02D1">
    <w:pPr>
      <w:pStyle w:val="Alatunniste"/>
    </w:pPr>
    <w:r>
      <w:t>Savonlinna: Keskussairaalantie 6, 57120 Savonlinna</w:t>
    </w:r>
  </w:p>
  <w:p w14:paraId="79E937F1" w14:textId="77777777" w:rsidR="006A02D1" w:rsidRDefault="006A02D1">
    <w:pPr>
      <w:pStyle w:val="Alatunniste"/>
    </w:pPr>
    <w:r>
      <w:t>Pieksämäki: Tapparakatu 1–3, 7610</w:t>
    </w:r>
    <w:r w:rsidR="008B185E">
      <w:t>0</w:t>
    </w:r>
    <w:r>
      <w:t xml:space="preserve"> Pieksämäki</w:t>
    </w:r>
  </w:p>
  <w:p w14:paraId="031412EA" w14:textId="77777777" w:rsidR="00213234" w:rsidRDefault="006A02D1" w:rsidP="001555CA">
    <w:pPr>
      <w:pStyle w:val="Alatunniste"/>
    </w:pPr>
    <w:r>
      <w:t xml:space="preserve">Vaihde 015 411 4100 | </w:t>
    </w:r>
    <w:r w:rsidRPr="00BA11CD">
      <w:t>kirjaamo@etelasavonha.fi</w:t>
    </w:r>
    <w:r>
      <w:t xml:space="preserve"> | www.etelasavonha.fi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1610A" w14:textId="77777777" w:rsidR="005E2915" w:rsidRPr="0003105B" w:rsidRDefault="0003105B">
    <w:pPr>
      <w:pStyle w:val="Alatunniste"/>
      <w:rPr>
        <w:b/>
        <w:bCs/>
      </w:rPr>
    </w:pPr>
    <w:r w:rsidRPr="0003105B">
      <w:rPr>
        <w:b/>
        <w:bCs/>
      </w:rPr>
      <w:t>Etelä-Savon hyvinvointialue Eloisa</w:t>
    </w:r>
  </w:p>
  <w:p w14:paraId="2E246AF1" w14:textId="77777777" w:rsidR="0003105B" w:rsidRDefault="0003105B">
    <w:pPr>
      <w:pStyle w:val="Alatunniste"/>
    </w:pPr>
    <w:r>
      <w:t>Mikkeli: Porrassalmenkatu 35–37, 50100 Mikkeli</w:t>
    </w:r>
  </w:p>
  <w:p w14:paraId="462773C5" w14:textId="77777777" w:rsidR="0003105B" w:rsidRDefault="0003105B">
    <w:pPr>
      <w:pStyle w:val="Alatunniste"/>
    </w:pPr>
    <w:r>
      <w:t>Savonlinna: Keskussairaalantie 6, 57120 Savonlinna</w:t>
    </w:r>
  </w:p>
  <w:p w14:paraId="72912CB2" w14:textId="77777777" w:rsidR="0003105B" w:rsidRDefault="0003105B">
    <w:pPr>
      <w:pStyle w:val="Alatunniste"/>
    </w:pPr>
    <w:r>
      <w:t>Pieksämäki: Tapparakatu 1–3, 7610</w:t>
    </w:r>
    <w:r w:rsidR="00E5400B">
      <w:t>0</w:t>
    </w:r>
    <w:r>
      <w:t xml:space="preserve"> Pieksämäki</w:t>
    </w:r>
  </w:p>
  <w:p w14:paraId="466CAA97" w14:textId="77777777" w:rsidR="0003105B" w:rsidRDefault="0003105B">
    <w:pPr>
      <w:pStyle w:val="Alatunniste"/>
    </w:pPr>
    <w:r>
      <w:t xml:space="preserve">Vaihde 015 411 4100 | </w:t>
    </w:r>
    <w:r w:rsidRPr="00BA11CD">
      <w:t>kirjaamo@etelasavonha.fi</w:t>
    </w:r>
    <w:r>
      <w:t xml:space="preserve"> | www.etelasavonha.fi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46530" w14:textId="77777777" w:rsidR="0066772C" w:rsidRDefault="0066772C" w:rsidP="00F56CEA">
      <w:pPr>
        <w:spacing w:after="0" w:line="240" w:lineRule="auto"/>
      </w:pPr>
      <w:r>
        <w:separator/>
      </w:r>
    </w:p>
  </w:footnote>
  <w:footnote w:type="continuationSeparator" w:id="0">
    <w:p w14:paraId="1139FB85" w14:textId="77777777" w:rsidR="0066772C" w:rsidRDefault="0066772C" w:rsidP="00F56C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Eireunaviivaa"/>
      <w:tblW w:w="0" w:type="auto"/>
      <w:tblCellMar>
        <w:left w:w="0" w:type="dxa"/>
        <w:right w:w="0" w:type="dxa"/>
      </w:tblCellMar>
      <w:tblLook w:val="04A0" w:firstRow="1" w:lastRow="0" w:firstColumn="1" w:lastColumn="0" w:noHBand="0" w:noVBand="1"/>
    </w:tblPr>
    <w:tblGrid>
      <w:gridCol w:w="7371"/>
      <w:gridCol w:w="2257"/>
    </w:tblGrid>
    <w:tr w:rsidR="000B1918" w:rsidRPr="00550CCC" w14:paraId="2C8EAF1A" w14:textId="77777777" w:rsidTr="00A34323">
      <w:trPr>
        <w:trHeight w:val="215"/>
      </w:trPr>
      <w:tc>
        <w:tcPr>
          <w:tcW w:w="7371" w:type="dxa"/>
        </w:tcPr>
        <w:p w14:paraId="76253B18" w14:textId="77777777" w:rsidR="000B1918" w:rsidRPr="00550CCC" w:rsidRDefault="006B32D8" w:rsidP="00550CCC">
          <w:pPr>
            <w:pStyle w:val="Yltunniste"/>
          </w:pPr>
          <w:r>
            <w:fldChar w:fldCharType="begin"/>
          </w:r>
          <w:r>
            <w:instrText xml:space="preserve"> PAGE  \* Arabic  \* MERGEFORMAT </w:instrText>
          </w:r>
          <w:r>
            <w:fldChar w:fldCharType="separate"/>
          </w:r>
          <w:r>
            <w:rPr>
              <w:noProof/>
            </w:rPr>
            <w:t>2</w:t>
          </w:r>
          <w:r>
            <w:fldChar w:fldCharType="end"/>
          </w:r>
          <w:r>
            <w:t xml:space="preserve"> / </w:t>
          </w:r>
          <w:fldSimple w:instr=" NUMPAGES  \* Arabic  \* MERGEFORMAT ">
            <w:r>
              <w:rPr>
                <w:noProof/>
              </w:rPr>
              <w:t>2</w:t>
            </w:r>
          </w:fldSimple>
        </w:p>
      </w:tc>
      <w:tc>
        <w:tcPr>
          <w:tcW w:w="2257" w:type="dxa"/>
          <w:vMerge w:val="restart"/>
        </w:tcPr>
        <w:p w14:paraId="0D590E85" w14:textId="77777777" w:rsidR="000B1918" w:rsidRPr="00550CCC" w:rsidRDefault="00217278" w:rsidP="00550CCC">
          <w:pPr>
            <w:pStyle w:val="Yltunniste"/>
          </w:pPr>
          <w:r w:rsidRPr="000B1918">
            <w:rPr>
              <w:noProof/>
            </w:rPr>
            <w:drawing>
              <wp:anchor distT="0" distB="0" distL="114300" distR="114300" simplePos="0" relativeHeight="251665408" behindDoc="0" locked="1" layoutInCell="1" allowOverlap="1" wp14:anchorId="599C0061" wp14:editId="50C777D5">
                <wp:simplePos x="0" y="0"/>
                <wp:positionH relativeFrom="rightMargin">
                  <wp:posOffset>-1058545</wp:posOffset>
                </wp:positionH>
                <wp:positionV relativeFrom="topMargin">
                  <wp:posOffset>-25400</wp:posOffset>
                </wp:positionV>
                <wp:extent cx="1079500" cy="391795"/>
                <wp:effectExtent l="0" t="0" r="6350" b="8255"/>
                <wp:wrapNone/>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79500" cy="391795"/>
                        </a:xfrm>
                        <a:prstGeom prst="rect">
                          <a:avLst/>
                        </a:prstGeom>
                      </pic:spPr>
                    </pic:pic>
                  </a:graphicData>
                </a:graphic>
                <wp14:sizeRelH relativeFrom="margin">
                  <wp14:pctWidth>0</wp14:pctWidth>
                </wp14:sizeRelH>
                <wp14:sizeRelV relativeFrom="margin">
                  <wp14:pctHeight>0</wp14:pctHeight>
                </wp14:sizeRelV>
              </wp:anchor>
            </w:drawing>
          </w:r>
        </w:p>
      </w:tc>
    </w:tr>
    <w:tr w:rsidR="000B1918" w:rsidRPr="00550CCC" w14:paraId="364A131F" w14:textId="77777777" w:rsidTr="00A34323">
      <w:trPr>
        <w:trHeight w:val="215"/>
      </w:trPr>
      <w:tc>
        <w:tcPr>
          <w:tcW w:w="7371" w:type="dxa"/>
        </w:tcPr>
        <w:p w14:paraId="78E0476B" w14:textId="77777777" w:rsidR="000B1918" w:rsidRPr="00550CCC" w:rsidRDefault="000B1918" w:rsidP="00550CCC">
          <w:pPr>
            <w:pStyle w:val="Yltunniste"/>
          </w:pPr>
        </w:p>
      </w:tc>
      <w:tc>
        <w:tcPr>
          <w:tcW w:w="2257" w:type="dxa"/>
          <w:vMerge/>
        </w:tcPr>
        <w:p w14:paraId="4F20BEF1" w14:textId="77777777" w:rsidR="000B1918" w:rsidRPr="00550CCC" w:rsidRDefault="000B1918" w:rsidP="00550CCC">
          <w:pPr>
            <w:pStyle w:val="Yltunniste"/>
          </w:pPr>
        </w:p>
      </w:tc>
    </w:tr>
    <w:tr w:rsidR="000B1918" w:rsidRPr="00550CCC" w14:paraId="7974295A" w14:textId="77777777" w:rsidTr="00A34323">
      <w:trPr>
        <w:trHeight w:val="215"/>
      </w:trPr>
      <w:tc>
        <w:tcPr>
          <w:tcW w:w="7371" w:type="dxa"/>
        </w:tcPr>
        <w:p w14:paraId="52CC517F" w14:textId="77777777" w:rsidR="000B1918" w:rsidRPr="00550CCC" w:rsidRDefault="000B1918" w:rsidP="00550CCC">
          <w:pPr>
            <w:pStyle w:val="Yltunniste"/>
          </w:pPr>
        </w:p>
      </w:tc>
      <w:tc>
        <w:tcPr>
          <w:tcW w:w="2257" w:type="dxa"/>
          <w:vMerge/>
        </w:tcPr>
        <w:p w14:paraId="035F48B0" w14:textId="77777777" w:rsidR="000B1918" w:rsidRPr="00550CCC" w:rsidRDefault="000B1918" w:rsidP="00550CCC">
          <w:pPr>
            <w:pStyle w:val="Yltunniste"/>
          </w:pPr>
        </w:p>
      </w:tc>
    </w:tr>
  </w:tbl>
  <w:p w14:paraId="78636258" w14:textId="77777777" w:rsidR="00E52B03" w:rsidRDefault="00E52B03" w:rsidP="000B1918">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Eireunaviivaa"/>
      <w:tblW w:w="5000" w:type="pct"/>
      <w:tblCellMar>
        <w:left w:w="0" w:type="dxa"/>
        <w:right w:w="0" w:type="dxa"/>
      </w:tblCellMar>
      <w:tblLook w:val="04A0" w:firstRow="1" w:lastRow="0" w:firstColumn="1" w:lastColumn="0" w:noHBand="0" w:noVBand="1"/>
    </w:tblPr>
    <w:tblGrid>
      <w:gridCol w:w="6237"/>
      <w:gridCol w:w="2692"/>
      <w:gridCol w:w="709"/>
    </w:tblGrid>
    <w:tr w:rsidR="006B32D8" w14:paraId="033C0CDC" w14:textId="77777777" w:rsidTr="001E79C8">
      <w:tc>
        <w:tcPr>
          <w:tcW w:w="6237" w:type="dxa"/>
          <w:vMerge w:val="restart"/>
        </w:tcPr>
        <w:p w14:paraId="3A7015D0" w14:textId="77777777" w:rsidR="006B32D8" w:rsidRDefault="006B32D8" w:rsidP="00F201F7">
          <w:pPr>
            <w:pStyle w:val="Yltunniste"/>
            <w:rPr>
              <w:lang w:val="en-GB"/>
            </w:rPr>
          </w:pPr>
          <w:r>
            <w:rPr>
              <w:noProof/>
            </w:rPr>
            <w:drawing>
              <wp:anchor distT="0" distB="0" distL="114300" distR="114300" simplePos="0" relativeHeight="251661824" behindDoc="0" locked="1" layoutInCell="1" allowOverlap="1" wp14:anchorId="0F4D041E" wp14:editId="18A3AF4B">
                <wp:simplePos x="0" y="0"/>
                <wp:positionH relativeFrom="margin">
                  <wp:posOffset>-36195</wp:posOffset>
                </wp:positionH>
                <wp:positionV relativeFrom="page">
                  <wp:posOffset>90170</wp:posOffset>
                </wp:positionV>
                <wp:extent cx="1980000" cy="716400"/>
                <wp:effectExtent l="0" t="0" r="1270" b="7620"/>
                <wp:wrapNone/>
                <wp:docPr id="4"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980000" cy="716400"/>
                        </a:xfrm>
                        <a:prstGeom prst="rect">
                          <a:avLst/>
                        </a:prstGeom>
                      </pic:spPr>
                    </pic:pic>
                  </a:graphicData>
                </a:graphic>
                <wp14:sizeRelH relativeFrom="page">
                  <wp14:pctWidth>0</wp14:pctWidth>
                </wp14:sizeRelH>
                <wp14:sizeRelV relativeFrom="page">
                  <wp14:pctHeight>0</wp14:pctHeight>
                </wp14:sizeRelV>
              </wp:anchor>
            </w:drawing>
          </w:r>
        </w:p>
      </w:tc>
      <w:tc>
        <w:tcPr>
          <w:tcW w:w="0" w:type="auto"/>
        </w:tcPr>
        <w:p w14:paraId="79019072" w14:textId="77777777" w:rsidR="006B32D8" w:rsidRPr="00F201F7" w:rsidRDefault="006B32D8" w:rsidP="00F201F7">
          <w:pPr>
            <w:pStyle w:val="Eivli"/>
            <w:rPr>
              <w:sz w:val="16"/>
              <w:szCs w:val="16"/>
              <w:lang w:val="en-GB"/>
            </w:rPr>
          </w:pPr>
        </w:p>
      </w:tc>
      <w:tc>
        <w:tcPr>
          <w:tcW w:w="709" w:type="dxa"/>
        </w:tcPr>
        <w:p w14:paraId="4C0F54FB" w14:textId="77777777" w:rsidR="006B32D8" w:rsidRPr="00F201F7" w:rsidRDefault="006B32D8" w:rsidP="00F201F7">
          <w:pPr>
            <w:pStyle w:val="Eivli"/>
            <w:jc w:val="right"/>
            <w:rPr>
              <w:sz w:val="16"/>
              <w:szCs w:val="16"/>
              <w:lang w:val="en-GB"/>
            </w:rPr>
          </w:pPr>
        </w:p>
      </w:tc>
    </w:tr>
    <w:tr w:rsidR="006B32D8" w14:paraId="07065AB8" w14:textId="77777777" w:rsidTr="001E79C8">
      <w:tc>
        <w:tcPr>
          <w:tcW w:w="6237" w:type="dxa"/>
          <w:vMerge/>
        </w:tcPr>
        <w:p w14:paraId="31C60813" w14:textId="77777777" w:rsidR="006B32D8" w:rsidRDefault="006B32D8" w:rsidP="00F201F7">
          <w:pPr>
            <w:pStyle w:val="Yltunniste"/>
            <w:rPr>
              <w:lang w:val="en-GB"/>
            </w:rPr>
          </w:pPr>
        </w:p>
      </w:tc>
      <w:tc>
        <w:tcPr>
          <w:tcW w:w="0" w:type="auto"/>
        </w:tcPr>
        <w:p w14:paraId="15308491" w14:textId="77777777" w:rsidR="006B32D8" w:rsidRPr="00F201F7" w:rsidRDefault="00632EE9" w:rsidP="00F201F7">
          <w:pPr>
            <w:pStyle w:val="Eivli"/>
            <w:rPr>
              <w:sz w:val="16"/>
              <w:szCs w:val="16"/>
              <w:lang w:val="en-GB"/>
            </w:rPr>
          </w:pPr>
          <w:sdt>
            <w:sdtPr>
              <w:rPr>
                <w:sz w:val="16"/>
                <w:szCs w:val="16"/>
              </w:rPr>
              <w:id w:val="2008086024"/>
              <w:showingPlcHdr/>
              <w:comboBox>
                <w:listItem w:displayText="Valitse luettelosta" w:value=""/>
                <w:listItem w:displayText="  " w:value="  "/>
                <w:listItem w:displayText="Kirje" w:value="Kirje"/>
                <w:listItem w:displayText="Kokouskutsu" w:value="Kokouskutsu"/>
                <w:listItem w:displayText="Lausunto" w:value="Lausunto"/>
                <w:listItem w:displayText="Muistio" w:value="Muistio"/>
                <w:listItem w:displayText="Potilasohje" w:value="Potilasohje"/>
                <w:listItem w:displayText="Päätös" w:value="Päätös"/>
                <w:listItem w:displayText="Raportti" w:value="Raportti"/>
                <w:listItem w:displayText="Saate" w:value="Saate"/>
                <w:listItem w:displayText="Sisäinen ohje" w:value="Sisäinen ohje"/>
                <w:listItem w:displayText="Tarjouspyyntö" w:value="Tarjouspyyntö"/>
                <w:listItem w:displayText="Tiedote" w:value="Tiedote"/>
                <w:listItem w:displayText="Toimintaohje" w:value="Toimintaohje"/>
              </w:comboBox>
            </w:sdtPr>
            <w:sdtEndPr/>
            <w:sdtContent>
              <w:r w:rsidR="006B32D8" w:rsidRPr="00F201F7">
                <w:rPr>
                  <w:rStyle w:val="Paikkamerkkiteksti"/>
                  <w:sz w:val="16"/>
                  <w:szCs w:val="16"/>
                </w:rPr>
                <w:t>Valitse luettelosta.</w:t>
              </w:r>
            </w:sdtContent>
          </w:sdt>
        </w:p>
      </w:tc>
      <w:tc>
        <w:tcPr>
          <w:tcW w:w="709" w:type="dxa"/>
        </w:tcPr>
        <w:p w14:paraId="015A79FC" w14:textId="77777777" w:rsidR="006B32D8" w:rsidRPr="00F201F7" w:rsidRDefault="006B32D8" w:rsidP="00F201F7">
          <w:pPr>
            <w:pStyle w:val="Eivli"/>
            <w:jc w:val="right"/>
            <w:rPr>
              <w:sz w:val="16"/>
              <w:szCs w:val="16"/>
              <w:lang w:val="en-GB"/>
            </w:rPr>
          </w:pPr>
          <w:r w:rsidRPr="00F201F7">
            <w:rPr>
              <w:sz w:val="16"/>
              <w:szCs w:val="16"/>
              <w:lang w:val="en-GB"/>
            </w:rPr>
            <w:fldChar w:fldCharType="begin"/>
          </w:r>
          <w:r w:rsidRPr="00F201F7">
            <w:rPr>
              <w:sz w:val="16"/>
              <w:szCs w:val="16"/>
              <w:lang w:val="en-GB"/>
            </w:rPr>
            <w:instrText xml:space="preserve"> PAGE  \* Arabic  \* MERGEFORMAT </w:instrText>
          </w:r>
          <w:r w:rsidRPr="00F201F7">
            <w:rPr>
              <w:sz w:val="16"/>
              <w:szCs w:val="16"/>
              <w:lang w:val="en-GB"/>
            </w:rPr>
            <w:fldChar w:fldCharType="separate"/>
          </w:r>
          <w:r>
            <w:rPr>
              <w:sz w:val="16"/>
              <w:szCs w:val="16"/>
              <w:lang w:val="en-GB"/>
            </w:rPr>
            <w:t>1</w:t>
          </w:r>
          <w:r w:rsidRPr="00F201F7">
            <w:rPr>
              <w:sz w:val="16"/>
              <w:szCs w:val="16"/>
              <w:lang w:val="en-GB"/>
            </w:rPr>
            <w:fldChar w:fldCharType="end"/>
          </w:r>
          <w:r w:rsidRPr="00F201F7">
            <w:rPr>
              <w:sz w:val="16"/>
              <w:szCs w:val="16"/>
              <w:lang w:val="en-GB"/>
            </w:rPr>
            <w:t xml:space="preserve"> / </w:t>
          </w:r>
          <w:r w:rsidRPr="00F201F7">
            <w:rPr>
              <w:sz w:val="16"/>
              <w:szCs w:val="16"/>
              <w:lang w:val="en-GB"/>
            </w:rPr>
            <w:fldChar w:fldCharType="begin"/>
          </w:r>
          <w:r w:rsidRPr="00F201F7">
            <w:rPr>
              <w:sz w:val="16"/>
              <w:szCs w:val="16"/>
              <w:lang w:val="en-GB"/>
            </w:rPr>
            <w:instrText xml:space="preserve"> NUMPAGES   \* MERGEFORMAT </w:instrText>
          </w:r>
          <w:r w:rsidRPr="00F201F7">
            <w:rPr>
              <w:sz w:val="16"/>
              <w:szCs w:val="16"/>
              <w:lang w:val="en-GB"/>
            </w:rPr>
            <w:fldChar w:fldCharType="separate"/>
          </w:r>
          <w:r>
            <w:rPr>
              <w:sz w:val="16"/>
              <w:szCs w:val="16"/>
              <w:lang w:val="en-GB"/>
            </w:rPr>
            <w:t>2</w:t>
          </w:r>
          <w:r w:rsidRPr="00F201F7">
            <w:rPr>
              <w:sz w:val="16"/>
              <w:szCs w:val="16"/>
              <w:lang w:val="en-GB"/>
            </w:rPr>
            <w:fldChar w:fldCharType="end"/>
          </w:r>
        </w:p>
      </w:tc>
    </w:tr>
    <w:tr w:rsidR="006B32D8" w14:paraId="29DF119D" w14:textId="77777777" w:rsidTr="001E79C8">
      <w:tc>
        <w:tcPr>
          <w:tcW w:w="6237" w:type="dxa"/>
          <w:vMerge/>
        </w:tcPr>
        <w:p w14:paraId="19D2F1BB" w14:textId="77777777" w:rsidR="006B32D8" w:rsidRDefault="006B32D8" w:rsidP="00F201F7">
          <w:pPr>
            <w:pStyle w:val="Yltunniste"/>
            <w:rPr>
              <w:lang w:val="en-GB"/>
            </w:rPr>
          </w:pPr>
        </w:p>
      </w:tc>
      <w:tc>
        <w:tcPr>
          <w:tcW w:w="0" w:type="auto"/>
        </w:tcPr>
        <w:p w14:paraId="4C904A58" w14:textId="77777777" w:rsidR="006B32D8" w:rsidRPr="00F201F7" w:rsidRDefault="006B32D8" w:rsidP="00F201F7">
          <w:pPr>
            <w:pStyle w:val="Eivli"/>
            <w:rPr>
              <w:sz w:val="16"/>
              <w:szCs w:val="16"/>
              <w:lang w:val="en-GB"/>
            </w:rPr>
          </w:pPr>
        </w:p>
      </w:tc>
      <w:tc>
        <w:tcPr>
          <w:tcW w:w="709" w:type="dxa"/>
        </w:tcPr>
        <w:p w14:paraId="5680E507" w14:textId="77777777" w:rsidR="006B32D8" w:rsidRPr="00F201F7" w:rsidRDefault="006B32D8" w:rsidP="00F201F7">
          <w:pPr>
            <w:pStyle w:val="Eivli"/>
            <w:jc w:val="right"/>
            <w:rPr>
              <w:sz w:val="16"/>
              <w:szCs w:val="16"/>
              <w:lang w:val="en-GB"/>
            </w:rPr>
          </w:pPr>
        </w:p>
      </w:tc>
    </w:tr>
    <w:tr w:rsidR="006B32D8" w14:paraId="60BE0C4B" w14:textId="77777777" w:rsidTr="001E79C8">
      <w:tc>
        <w:tcPr>
          <w:tcW w:w="6237" w:type="dxa"/>
          <w:vMerge/>
        </w:tcPr>
        <w:p w14:paraId="6DB3863B" w14:textId="77777777" w:rsidR="006B32D8" w:rsidRDefault="006B32D8" w:rsidP="00F201F7">
          <w:pPr>
            <w:pStyle w:val="Yltunniste"/>
            <w:rPr>
              <w:lang w:val="en-GB"/>
            </w:rPr>
          </w:pPr>
        </w:p>
      </w:tc>
      <w:tc>
        <w:tcPr>
          <w:tcW w:w="0" w:type="auto"/>
        </w:tcPr>
        <w:p w14:paraId="1B31693E" w14:textId="77777777" w:rsidR="006B32D8" w:rsidRPr="00F201F7" w:rsidRDefault="006B32D8" w:rsidP="00F201F7">
          <w:pPr>
            <w:pStyle w:val="Eivli"/>
            <w:rPr>
              <w:sz w:val="16"/>
              <w:szCs w:val="16"/>
              <w:lang w:val="en-GB"/>
            </w:rPr>
          </w:pPr>
        </w:p>
      </w:tc>
      <w:tc>
        <w:tcPr>
          <w:tcW w:w="709" w:type="dxa"/>
        </w:tcPr>
        <w:p w14:paraId="519F20E7" w14:textId="77777777" w:rsidR="006B32D8" w:rsidRPr="00F201F7" w:rsidRDefault="006B32D8" w:rsidP="00F201F7">
          <w:pPr>
            <w:pStyle w:val="Eivli"/>
            <w:jc w:val="right"/>
            <w:rPr>
              <w:sz w:val="16"/>
              <w:szCs w:val="16"/>
              <w:lang w:val="en-GB"/>
            </w:rPr>
          </w:pPr>
        </w:p>
      </w:tc>
    </w:tr>
    <w:tr w:rsidR="006B32D8" w14:paraId="2A340AA0" w14:textId="77777777" w:rsidTr="001E79C8">
      <w:tc>
        <w:tcPr>
          <w:tcW w:w="6237" w:type="dxa"/>
          <w:vMerge/>
        </w:tcPr>
        <w:p w14:paraId="75EA72EF" w14:textId="77777777" w:rsidR="006B32D8" w:rsidRDefault="006B32D8" w:rsidP="00F201F7">
          <w:pPr>
            <w:pStyle w:val="Yltunniste"/>
            <w:rPr>
              <w:lang w:val="en-GB"/>
            </w:rPr>
          </w:pPr>
        </w:p>
      </w:tc>
      <w:tc>
        <w:tcPr>
          <w:tcW w:w="0" w:type="auto"/>
        </w:tcPr>
        <w:sdt>
          <w:sdtPr>
            <w:rPr>
              <w:sz w:val="16"/>
              <w:szCs w:val="16"/>
              <w:lang w:val="en-GB"/>
            </w:rPr>
            <w:id w:val="-1956018341"/>
            <w:date w:fullDate="2025-09-17T00:00:00Z">
              <w:dateFormat w:val="d.M.yyyy"/>
              <w:lid w:val="fi-FI"/>
              <w:storeMappedDataAs w:val="dateTime"/>
              <w:calendar w:val="gregorian"/>
            </w:date>
          </w:sdtPr>
          <w:sdtEndPr/>
          <w:sdtContent>
            <w:p w14:paraId="3E4824EC" w14:textId="6889C39C" w:rsidR="006B32D8" w:rsidRPr="00B0667B" w:rsidRDefault="0066772C" w:rsidP="00F201F7">
              <w:pPr>
                <w:pStyle w:val="Eivli"/>
                <w:rPr>
                  <w:rFonts w:cstheme="minorBidi"/>
                  <w:color w:val="000000" w:themeColor="text1"/>
                  <w:sz w:val="16"/>
                  <w:szCs w:val="16"/>
                  <w:lang w:val="en-GB"/>
                </w:rPr>
              </w:pPr>
              <w:r>
                <w:rPr>
                  <w:sz w:val="16"/>
                  <w:szCs w:val="16"/>
                  <w:lang w:val="en-GB"/>
                </w:rPr>
                <w:t>17.9.2025</w:t>
              </w:r>
            </w:p>
          </w:sdtContent>
        </w:sdt>
      </w:tc>
      <w:tc>
        <w:tcPr>
          <w:tcW w:w="709" w:type="dxa"/>
        </w:tcPr>
        <w:p w14:paraId="70BD535D" w14:textId="77777777" w:rsidR="006B32D8" w:rsidRPr="00F201F7" w:rsidRDefault="006B32D8" w:rsidP="00F201F7">
          <w:pPr>
            <w:pStyle w:val="Eivli"/>
            <w:jc w:val="right"/>
            <w:rPr>
              <w:sz w:val="16"/>
              <w:szCs w:val="16"/>
              <w:lang w:val="en-GB"/>
            </w:rPr>
          </w:pPr>
        </w:p>
      </w:tc>
    </w:tr>
    <w:tr w:rsidR="006B32D8" w14:paraId="6128AED8" w14:textId="77777777" w:rsidTr="001E79C8">
      <w:tc>
        <w:tcPr>
          <w:tcW w:w="6237" w:type="dxa"/>
          <w:vMerge/>
        </w:tcPr>
        <w:p w14:paraId="29886F13" w14:textId="77777777" w:rsidR="006B32D8" w:rsidRDefault="006B32D8" w:rsidP="00F201F7">
          <w:pPr>
            <w:pStyle w:val="Yltunniste"/>
            <w:rPr>
              <w:lang w:val="en-GB"/>
            </w:rPr>
          </w:pPr>
        </w:p>
      </w:tc>
      <w:tc>
        <w:tcPr>
          <w:tcW w:w="0" w:type="auto"/>
        </w:tcPr>
        <w:p w14:paraId="7219E24C" w14:textId="77777777" w:rsidR="006B32D8" w:rsidRPr="00F201F7" w:rsidRDefault="006B32D8" w:rsidP="00F201F7">
          <w:pPr>
            <w:pStyle w:val="Eivli"/>
            <w:rPr>
              <w:sz w:val="16"/>
              <w:szCs w:val="16"/>
              <w:lang w:val="en-GB"/>
            </w:rPr>
          </w:pPr>
        </w:p>
      </w:tc>
      <w:tc>
        <w:tcPr>
          <w:tcW w:w="709" w:type="dxa"/>
        </w:tcPr>
        <w:p w14:paraId="660B78DD" w14:textId="77777777" w:rsidR="006B32D8" w:rsidRPr="00F201F7" w:rsidRDefault="006B32D8" w:rsidP="00F201F7">
          <w:pPr>
            <w:pStyle w:val="Eivli"/>
            <w:jc w:val="right"/>
            <w:rPr>
              <w:sz w:val="16"/>
              <w:szCs w:val="16"/>
              <w:lang w:val="en-GB"/>
            </w:rPr>
          </w:pPr>
        </w:p>
      </w:tc>
    </w:tr>
    <w:tr w:rsidR="006B32D8" w14:paraId="760AA5FB" w14:textId="77777777" w:rsidTr="001E79C8">
      <w:tc>
        <w:tcPr>
          <w:tcW w:w="6237" w:type="dxa"/>
          <w:vMerge/>
        </w:tcPr>
        <w:p w14:paraId="70C87845" w14:textId="77777777" w:rsidR="006B32D8" w:rsidRDefault="006B32D8" w:rsidP="00F201F7">
          <w:pPr>
            <w:pStyle w:val="Yltunniste"/>
            <w:rPr>
              <w:lang w:val="en-GB"/>
            </w:rPr>
          </w:pPr>
        </w:p>
      </w:tc>
      <w:tc>
        <w:tcPr>
          <w:tcW w:w="0" w:type="auto"/>
        </w:tcPr>
        <w:p w14:paraId="55BAED2B" w14:textId="77777777" w:rsidR="006B32D8" w:rsidRPr="00F201F7" w:rsidRDefault="006B32D8" w:rsidP="00F201F7">
          <w:pPr>
            <w:pStyle w:val="Eivli"/>
            <w:rPr>
              <w:sz w:val="16"/>
              <w:szCs w:val="16"/>
              <w:lang w:val="en-GB"/>
            </w:rPr>
          </w:pPr>
        </w:p>
      </w:tc>
      <w:tc>
        <w:tcPr>
          <w:tcW w:w="709" w:type="dxa"/>
        </w:tcPr>
        <w:p w14:paraId="7F297F6E" w14:textId="77777777" w:rsidR="006B32D8" w:rsidRPr="00F201F7" w:rsidRDefault="006B32D8" w:rsidP="00F201F7">
          <w:pPr>
            <w:pStyle w:val="Eivli"/>
            <w:jc w:val="right"/>
            <w:rPr>
              <w:sz w:val="16"/>
              <w:szCs w:val="16"/>
              <w:lang w:val="en-GB"/>
            </w:rPr>
          </w:pPr>
        </w:p>
      </w:tc>
    </w:tr>
    <w:tr w:rsidR="006B32D8" w14:paraId="7F55BEDC" w14:textId="77777777" w:rsidTr="001E79C8">
      <w:tc>
        <w:tcPr>
          <w:tcW w:w="6237" w:type="dxa"/>
          <w:vMerge/>
        </w:tcPr>
        <w:p w14:paraId="118E7450" w14:textId="77777777" w:rsidR="006B32D8" w:rsidRDefault="006B32D8" w:rsidP="00F201F7">
          <w:pPr>
            <w:pStyle w:val="Yltunniste"/>
            <w:rPr>
              <w:lang w:val="en-GB"/>
            </w:rPr>
          </w:pPr>
        </w:p>
      </w:tc>
      <w:tc>
        <w:tcPr>
          <w:tcW w:w="0" w:type="auto"/>
        </w:tcPr>
        <w:p w14:paraId="2110EAB8" w14:textId="77777777" w:rsidR="006B32D8" w:rsidRPr="00F201F7" w:rsidRDefault="006B32D8" w:rsidP="00F201F7">
          <w:pPr>
            <w:pStyle w:val="Eivli"/>
            <w:rPr>
              <w:sz w:val="16"/>
              <w:szCs w:val="16"/>
              <w:lang w:val="en-GB"/>
            </w:rPr>
          </w:pPr>
        </w:p>
      </w:tc>
      <w:tc>
        <w:tcPr>
          <w:tcW w:w="709" w:type="dxa"/>
        </w:tcPr>
        <w:p w14:paraId="21095D87" w14:textId="77777777" w:rsidR="006B32D8" w:rsidRPr="00F201F7" w:rsidRDefault="006B32D8" w:rsidP="00F201F7">
          <w:pPr>
            <w:pStyle w:val="Eivli"/>
            <w:jc w:val="right"/>
            <w:rPr>
              <w:sz w:val="16"/>
              <w:szCs w:val="16"/>
              <w:lang w:val="en-GB"/>
            </w:rPr>
          </w:pPr>
        </w:p>
      </w:tc>
    </w:tr>
    <w:tr w:rsidR="006B32D8" w14:paraId="46D81771" w14:textId="77777777" w:rsidTr="001E79C8">
      <w:tc>
        <w:tcPr>
          <w:tcW w:w="6237" w:type="dxa"/>
        </w:tcPr>
        <w:p w14:paraId="1787EE51" w14:textId="77777777" w:rsidR="006B32D8" w:rsidRDefault="006B32D8" w:rsidP="00F201F7">
          <w:pPr>
            <w:pStyle w:val="Yltunniste"/>
            <w:rPr>
              <w:lang w:val="en-GB"/>
            </w:rPr>
          </w:pPr>
        </w:p>
      </w:tc>
      <w:tc>
        <w:tcPr>
          <w:tcW w:w="0" w:type="auto"/>
        </w:tcPr>
        <w:p w14:paraId="54CE5E95" w14:textId="77777777" w:rsidR="006B32D8" w:rsidRPr="00F201F7" w:rsidRDefault="006B32D8" w:rsidP="00F201F7">
          <w:pPr>
            <w:pStyle w:val="Eivli"/>
            <w:rPr>
              <w:sz w:val="16"/>
              <w:szCs w:val="16"/>
              <w:lang w:val="en-GB"/>
            </w:rPr>
          </w:pPr>
        </w:p>
      </w:tc>
      <w:tc>
        <w:tcPr>
          <w:tcW w:w="709" w:type="dxa"/>
        </w:tcPr>
        <w:p w14:paraId="0C0F6D13" w14:textId="77777777" w:rsidR="006B32D8" w:rsidRPr="00F201F7" w:rsidRDefault="006B32D8" w:rsidP="00F201F7">
          <w:pPr>
            <w:pStyle w:val="Eivli"/>
            <w:jc w:val="right"/>
            <w:rPr>
              <w:sz w:val="16"/>
              <w:szCs w:val="16"/>
              <w:lang w:val="en-GB"/>
            </w:rPr>
          </w:pPr>
        </w:p>
      </w:tc>
    </w:tr>
    <w:tr w:rsidR="006B32D8" w14:paraId="119B3F21" w14:textId="77777777" w:rsidTr="001E79C8">
      <w:tc>
        <w:tcPr>
          <w:tcW w:w="6237" w:type="dxa"/>
        </w:tcPr>
        <w:p w14:paraId="6B0823F6" w14:textId="77777777" w:rsidR="006B32D8" w:rsidRDefault="006B32D8" w:rsidP="00F201F7">
          <w:pPr>
            <w:pStyle w:val="Yltunniste"/>
            <w:rPr>
              <w:lang w:val="en-GB"/>
            </w:rPr>
          </w:pPr>
        </w:p>
      </w:tc>
      <w:tc>
        <w:tcPr>
          <w:tcW w:w="0" w:type="auto"/>
        </w:tcPr>
        <w:p w14:paraId="3258935F" w14:textId="77777777" w:rsidR="006B32D8" w:rsidRPr="00F201F7" w:rsidRDefault="006B32D8" w:rsidP="00F201F7">
          <w:pPr>
            <w:pStyle w:val="Eivli"/>
            <w:rPr>
              <w:sz w:val="16"/>
              <w:szCs w:val="16"/>
              <w:lang w:val="en-GB"/>
            </w:rPr>
          </w:pPr>
        </w:p>
      </w:tc>
      <w:tc>
        <w:tcPr>
          <w:tcW w:w="709" w:type="dxa"/>
        </w:tcPr>
        <w:p w14:paraId="0B1A78DC" w14:textId="77777777" w:rsidR="006B32D8" w:rsidRPr="00F201F7" w:rsidRDefault="006B32D8" w:rsidP="00F201F7">
          <w:pPr>
            <w:pStyle w:val="Eivli"/>
            <w:jc w:val="right"/>
            <w:rPr>
              <w:sz w:val="16"/>
              <w:szCs w:val="16"/>
              <w:lang w:val="en-GB"/>
            </w:rPr>
          </w:pPr>
        </w:p>
      </w:tc>
    </w:tr>
  </w:tbl>
  <w:p w14:paraId="0BD1991A" w14:textId="77777777" w:rsidR="00A671C5" w:rsidRPr="005C20B1" w:rsidRDefault="00A671C5" w:rsidP="00881079">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95E53"/>
    <w:multiLevelType w:val="multilevel"/>
    <w:tmpl w:val="040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CB4EB9"/>
    <w:multiLevelType w:val="hybridMultilevel"/>
    <w:tmpl w:val="2920FB8A"/>
    <w:lvl w:ilvl="0" w:tplc="040B0017">
      <w:start w:val="1"/>
      <w:numFmt w:val="lowerLetter"/>
      <w:lvlText w:val="%1)"/>
      <w:lvlJc w:val="left"/>
      <w:pPr>
        <w:tabs>
          <w:tab w:val="num" w:pos="720"/>
        </w:tabs>
        <w:ind w:left="720" w:hanging="360"/>
      </w:pPr>
      <w:rPr>
        <w:rFonts w:cs="Times New Roman" w:hint="default"/>
      </w:rPr>
    </w:lvl>
    <w:lvl w:ilvl="1" w:tplc="040B0019">
      <w:start w:val="1"/>
      <w:numFmt w:val="lowerLetter"/>
      <w:lvlText w:val="%2."/>
      <w:lvlJc w:val="left"/>
      <w:pPr>
        <w:tabs>
          <w:tab w:val="num" w:pos="1440"/>
        </w:tabs>
        <w:ind w:left="1440" w:hanging="360"/>
      </w:pPr>
      <w:rPr>
        <w:rFonts w:cs="Times New Roman"/>
      </w:rPr>
    </w:lvl>
    <w:lvl w:ilvl="2" w:tplc="040B001B">
      <w:start w:val="1"/>
      <w:numFmt w:val="lowerRoman"/>
      <w:lvlText w:val="%3."/>
      <w:lvlJc w:val="right"/>
      <w:pPr>
        <w:tabs>
          <w:tab w:val="num" w:pos="2160"/>
        </w:tabs>
        <w:ind w:left="2160" w:hanging="180"/>
      </w:pPr>
      <w:rPr>
        <w:rFonts w:cs="Times New Roman"/>
      </w:rPr>
    </w:lvl>
    <w:lvl w:ilvl="3" w:tplc="040B000F">
      <w:start w:val="1"/>
      <w:numFmt w:val="decimal"/>
      <w:lvlText w:val="%4."/>
      <w:lvlJc w:val="left"/>
      <w:pPr>
        <w:tabs>
          <w:tab w:val="num" w:pos="2880"/>
        </w:tabs>
        <w:ind w:left="2880" w:hanging="360"/>
      </w:pPr>
      <w:rPr>
        <w:rFonts w:cs="Times New Roman"/>
      </w:rPr>
    </w:lvl>
    <w:lvl w:ilvl="4" w:tplc="040B0019">
      <w:start w:val="1"/>
      <w:numFmt w:val="lowerLetter"/>
      <w:lvlText w:val="%5."/>
      <w:lvlJc w:val="left"/>
      <w:pPr>
        <w:tabs>
          <w:tab w:val="num" w:pos="3600"/>
        </w:tabs>
        <w:ind w:left="3600" w:hanging="360"/>
      </w:pPr>
      <w:rPr>
        <w:rFonts w:cs="Times New Roman"/>
      </w:rPr>
    </w:lvl>
    <w:lvl w:ilvl="5" w:tplc="040B001B">
      <w:start w:val="1"/>
      <w:numFmt w:val="lowerRoman"/>
      <w:lvlText w:val="%6."/>
      <w:lvlJc w:val="right"/>
      <w:pPr>
        <w:tabs>
          <w:tab w:val="num" w:pos="4320"/>
        </w:tabs>
        <w:ind w:left="4320" w:hanging="180"/>
      </w:pPr>
      <w:rPr>
        <w:rFonts w:cs="Times New Roman"/>
      </w:rPr>
    </w:lvl>
    <w:lvl w:ilvl="6" w:tplc="040B000F">
      <w:start w:val="1"/>
      <w:numFmt w:val="decimal"/>
      <w:lvlText w:val="%7."/>
      <w:lvlJc w:val="left"/>
      <w:pPr>
        <w:tabs>
          <w:tab w:val="num" w:pos="5040"/>
        </w:tabs>
        <w:ind w:left="5040" w:hanging="360"/>
      </w:pPr>
      <w:rPr>
        <w:rFonts w:cs="Times New Roman"/>
      </w:rPr>
    </w:lvl>
    <w:lvl w:ilvl="7" w:tplc="040B0019">
      <w:start w:val="1"/>
      <w:numFmt w:val="lowerLetter"/>
      <w:lvlText w:val="%8."/>
      <w:lvlJc w:val="left"/>
      <w:pPr>
        <w:tabs>
          <w:tab w:val="num" w:pos="5760"/>
        </w:tabs>
        <w:ind w:left="5760" w:hanging="360"/>
      </w:pPr>
      <w:rPr>
        <w:rFonts w:cs="Times New Roman"/>
      </w:rPr>
    </w:lvl>
    <w:lvl w:ilvl="8" w:tplc="040B001B">
      <w:start w:val="1"/>
      <w:numFmt w:val="lowerRoman"/>
      <w:lvlText w:val="%9."/>
      <w:lvlJc w:val="right"/>
      <w:pPr>
        <w:tabs>
          <w:tab w:val="num" w:pos="6480"/>
        </w:tabs>
        <w:ind w:left="6480" w:hanging="180"/>
      </w:pPr>
      <w:rPr>
        <w:rFonts w:cs="Times New Roman"/>
      </w:rPr>
    </w:lvl>
  </w:abstractNum>
  <w:abstractNum w:abstractNumId="2" w15:restartNumberingAfterBreak="0">
    <w:nsid w:val="11301023"/>
    <w:multiLevelType w:val="hybridMultilevel"/>
    <w:tmpl w:val="10C265E4"/>
    <w:lvl w:ilvl="0" w:tplc="040B0017">
      <w:start w:val="1"/>
      <w:numFmt w:val="lowerLetter"/>
      <w:lvlText w:val="%1)"/>
      <w:lvlJc w:val="left"/>
      <w:pPr>
        <w:tabs>
          <w:tab w:val="num" w:pos="720"/>
        </w:tabs>
        <w:ind w:left="720" w:hanging="360"/>
      </w:pPr>
      <w:rPr>
        <w:rFonts w:cs="Times New Roman" w:hint="default"/>
      </w:rPr>
    </w:lvl>
    <w:lvl w:ilvl="1" w:tplc="040B0019">
      <w:start w:val="1"/>
      <w:numFmt w:val="lowerLetter"/>
      <w:lvlText w:val="%2."/>
      <w:lvlJc w:val="left"/>
      <w:pPr>
        <w:tabs>
          <w:tab w:val="num" w:pos="1440"/>
        </w:tabs>
        <w:ind w:left="1440" w:hanging="360"/>
      </w:pPr>
      <w:rPr>
        <w:rFonts w:cs="Times New Roman"/>
      </w:rPr>
    </w:lvl>
    <w:lvl w:ilvl="2" w:tplc="040B001B">
      <w:start w:val="1"/>
      <w:numFmt w:val="lowerRoman"/>
      <w:lvlText w:val="%3."/>
      <w:lvlJc w:val="right"/>
      <w:pPr>
        <w:tabs>
          <w:tab w:val="num" w:pos="2160"/>
        </w:tabs>
        <w:ind w:left="2160" w:hanging="180"/>
      </w:pPr>
      <w:rPr>
        <w:rFonts w:cs="Times New Roman"/>
      </w:rPr>
    </w:lvl>
    <w:lvl w:ilvl="3" w:tplc="040B000F">
      <w:start w:val="1"/>
      <w:numFmt w:val="decimal"/>
      <w:lvlText w:val="%4."/>
      <w:lvlJc w:val="left"/>
      <w:pPr>
        <w:tabs>
          <w:tab w:val="num" w:pos="2880"/>
        </w:tabs>
        <w:ind w:left="2880" w:hanging="360"/>
      </w:pPr>
      <w:rPr>
        <w:rFonts w:cs="Times New Roman"/>
      </w:rPr>
    </w:lvl>
    <w:lvl w:ilvl="4" w:tplc="040B0019">
      <w:start w:val="1"/>
      <w:numFmt w:val="lowerLetter"/>
      <w:lvlText w:val="%5."/>
      <w:lvlJc w:val="left"/>
      <w:pPr>
        <w:tabs>
          <w:tab w:val="num" w:pos="3600"/>
        </w:tabs>
        <w:ind w:left="3600" w:hanging="360"/>
      </w:pPr>
      <w:rPr>
        <w:rFonts w:cs="Times New Roman"/>
      </w:rPr>
    </w:lvl>
    <w:lvl w:ilvl="5" w:tplc="040B001B">
      <w:start w:val="1"/>
      <w:numFmt w:val="lowerRoman"/>
      <w:lvlText w:val="%6."/>
      <w:lvlJc w:val="right"/>
      <w:pPr>
        <w:tabs>
          <w:tab w:val="num" w:pos="4320"/>
        </w:tabs>
        <w:ind w:left="4320" w:hanging="180"/>
      </w:pPr>
      <w:rPr>
        <w:rFonts w:cs="Times New Roman"/>
      </w:rPr>
    </w:lvl>
    <w:lvl w:ilvl="6" w:tplc="040B000F">
      <w:start w:val="1"/>
      <w:numFmt w:val="decimal"/>
      <w:lvlText w:val="%7."/>
      <w:lvlJc w:val="left"/>
      <w:pPr>
        <w:tabs>
          <w:tab w:val="num" w:pos="5040"/>
        </w:tabs>
        <w:ind w:left="5040" w:hanging="360"/>
      </w:pPr>
      <w:rPr>
        <w:rFonts w:cs="Times New Roman"/>
      </w:rPr>
    </w:lvl>
    <w:lvl w:ilvl="7" w:tplc="040B0019">
      <w:start w:val="1"/>
      <w:numFmt w:val="lowerLetter"/>
      <w:lvlText w:val="%8."/>
      <w:lvlJc w:val="left"/>
      <w:pPr>
        <w:tabs>
          <w:tab w:val="num" w:pos="5760"/>
        </w:tabs>
        <w:ind w:left="5760" w:hanging="360"/>
      </w:pPr>
      <w:rPr>
        <w:rFonts w:cs="Times New Roman"/>
      </w:rPr>
    </w:lvl>
    <w:lvl w:ilvl="8" w:tplc="040B001B">
      <w:start w:val="1"/>
      <w:numFmt w:val="lowerRoman"/>
      <w:lvlText w:val="%9."/>
      <w:lvlJc w:val="right"/>
      <w:pPr>
        <w:tabs>
          <w:tab w:val="num" w:pos="6480"/>
        </w:tabs>
        <w:ind w:left="6480" w:hanging="180"/>
      </w:pPr>
      <w:rPr>
        <w:rFonts w:cs="Times New Roman"/>
      </w:rPr>
    </w:lvl>
  </w:abstractNum>
  <w:abstractNum w:abstractNumId="3" w15:restartNumberingAfterBreak="0">
    <w:nsid w:val="3F7A641A"/>
    <w:multiLevelType w:val="hybridMultilevel"/>
    <w:tmpl w:val="1AACA86A"/>
    <w:lvl w:ilvl="0" w:tplc="9AFE6B94">
      <w:start w:val="1"/>
      <w:numFmt w:val="lowerLetter"/>
      <w:lvlText w:val="%1)"/>
      <w:lvlJc w:val="left"/>
      <w:pPr>
        <w:tabs>
          <w:tab w:val="num" w:pos="720"/>
        </w:tabs>
        <w:ind w:left="720" w:hanging="360"/>
      </w:pPr>
      <w:rPr>
        <w:rFonts w:cs="Times New Roman" w:hint="default"/>
        <w:b w:val="0"/>
        <w:bCs w:val="0"/>
      </w:rPr>
    </w:lvl>
    <w:lvl w:ilvl="1" w:tplc="040B0019">
      <w:start w:val="1"/>
      <w:numFmt w:val="lowerLetter"/>
      <w:lvlText w:val="%2."/>
      <w:lvlJc w:val="left"/>
      <w:pPr>
        <w:tabs>
          <w:tab w:val="num" w:pos="1440"/>
        </w:tabs>
        <w:ind w:left="1440" w:hanging="360"/>
      </w:pPr>
      <w:rPr>
        <w:rFonts w:cs="Times New Roman"/>
      </w:rPr>
    </w:lvl>
    <w:lvl w:ilvl="2" w:tplc="040B001B">
      <w:start w:val="1"/>
      <w:numFmt w:val="lowerRoman"/>
      <w:lvlText w:val="%3."/>
      <w:lvlJc w:val="right"/>
      <w:pPr>
        <w:tabs>
          <w:tab w:val="num" w:pos="2160"/>
        </w:tabs>
        <w:ind w:left="2160" w:hanging="180"/>
      </w:pPr>
      <w:rPr>
        <w:rFonts w:cs="Times New Roman"/>
      </w:rPr>
    </w:lvl>
    <w:lvl w:ilvl="3" w:tplc="040B000F">
      <w:start w:val="1"/>
      <w:numFmt w:val="decimal"/>
      <w:lvlText w:val="%4."/>
      <w:lvlJc w:val="left"/>
      <w:pPr>
        <w:tabs>
          <w:tab w:val="num" w:pos="2880"/>
        </w:tabs>
        <w:ind w:left="2880" w:hanging="360"/>
      </w:pPr>
      <w:rPr>
        <w:rFonts w:cs="Times New Roman"/>
      </w:rPr>
    </w:lvl>
    <w:lvl w:ilvl="4" w:tplc="040B0019">
      <w:start w:val="1"/>
      <w:numFmt w:val="lowerLetter"/>
      <w:lvlText w:val="%5."/>
      <w:lvlJc w:val="left"/>
      <w:pPr>
        <w:tabs>
          <w:tab w:val="num" w:pos="3600"/>
        </w:tabs>
        <w:ind w:left="3600" w:hanging="360"/>
      </w:pPr>
      <w:rPr>
        <w:rFonts w:cs="Times New Roman"/>
      </w:rPr>
    </w:lvl>
    <w:lvl w:ilvl="5" w:tplc="040B001B">
      <w:start w:val="1"/>
      <w:numFmt w:val="lowerRoman"/>
      <w:lvlText w:val="%6."/>
      <w:lvlJc w:val="right"/>
      <w:pPr>
        <w:tabs>
          <w:tab w:val="num" w:pos="4320"/>
        </w:tabs>
        <w:ind w:left="4320" w:hanging="180"/>
      </w:pPr>
      <w:rPr>
        <w:rFonts w:cs="Times New Roman"/>
      </w:rPr>
    </w:lvl>
    <w:lvl w:ilvl="6" w:tplc="040B000F">
      <w:start w:val="1"/>
      <w:numFmt w:val="decimal"/>
      <w:lvlText w:val="%7."/>
      <w:lvlJc w:val="left"/>
      <w:pPr>
        <w:tabs>
          <w:tab w:val="num" w:pos="5040"/>
        </w:tabs>
        <w:ind w:left="5040" w:hanging="360"/>
      </w:pPr>
      <w:rPr>
        <w:rFonts w:cs="Times New Roman"/>
      </w:rPr>
    </w:lvl>
    <w:lvl w:ilvl="7" w:tplc="040B0019">
      <w:start w:val="1"/>
      <w:numFmt w:val="lowerLetter"/>
      <w:lvlText w:val="%8."/>
      <w:lvlJc w:val="left"/>
      <w:pPr>
        <w:tabs>
          <w:tab w:val="num" w:pos="5760"/>
        </w:tabs>
        <w:ind w:left="5760" w:hanging="360"/>
      </w:pPr>
      <w:rPr>
        <w:rFonts w:cs="Times New Roman"/>
      </w:rPr>
    </w:lvl>
    <w:lvl w:ilvl="8" w:tplc="040B001B">
      <w:start w:val="1"/>
      <w:numFmt w:val="lowerRoman"/>
      <w:lvlText w:val="%9."/>
      <w:lvlJc w:val="right"/>
      <w:pPr>
        <w:tabs>
          <w:tab w:val="num" w:pos="6480"/>
        </w:tabs>
        <w:ind w:left="6480" w:hanging="180"/>
      </w:pPr>
      <w:rPr>
        <w:rFonts w:cs="Times New Roman"/>
      </w:rPr>
    </w:lvl>
  </w:abstractNum>
  <w:abstractNum w:abstractNumId="4" w15:restartNumberingAfterBreak="0">
    <w:nsid w:val="412C7551"/>
    <w:multiLevelType w:val="hybridMultilevel"/>
    <w:tmpl w:val="0542F33C"/>
    <w:lvl w:ilvl="0" w:tplc="4FB6533C">
      <w:start w:val="1"/>
      <w:numFmt w:val="decimal"/>
      <w:pStyle w:val="Kokouksenasiat"/>
      <w:lvlText w:val="%1."/>
      <w:lvlJc w:val="left"/>
      <w:pPr>
        <w:ind w:left="2968" w:hanging="360"/>
      </w:pPr>
    </w:lvl>
    <w:lvl w:ilvl="1" w:tplc="040B0019" w:tentative="1">
      <w:start w:val="1"/>
      <w:numFmt w:val="lowerLetter"/>
      <w:lvlText w:val="%2."/>
      <w:lvlJc w:val="left"/>
      <w:pPr>
        <w:ind w:left="3688" w:hanging="360"/>
      </w:pPr>
    </w:lvl>
    <w:lvl w:ilvl="2" w:tplc="040B001B" w:tentative="1">
      <w:start w:val="1"/>
      <w:numFmt w:val="lowerRoman"/>
      <w:lvlText w:val="%3."/>
      <w:lvlJc w:val="right"/>
      <w:pPr>
        <w:ind w:left="4408" w:hanging="180"/>
      </w:pPr>
    </w:lvl>
    <w:lvl w:ilvl="3" w:tplc="040B000F" w:tentative="1">
      <w:start w:val="1"/>
      <w:numFmt w:val="decimal"/>
      <w:lvlText w:val="%4."/>
      <w:lvlJc w:val="left"/>
      <w:pPr>
        <w:ind w:left="5128" w:hanging="360"/>
      </w:pPr>
    </w:lvl>
    <w:lvl w:ilvl="4" w:tplc="040B0019" w:tentative="1">
      <w:start w:val="1"/>
      <w:numFmt w:val="lowerLetter"/>
      <w:lvlText w:val="%5."/>
      <w:lvlJc w:val="left"/>
      <w:pPr>
        <w:ind w:left="5848" w:hanging="360"/>
      </w:pPr>
    </w:lvl>
    <w:lvl w:ilvl="5" w:tplc="040B001B" w:tentative="1">
      <w:start w:val="1"/>
      <w:numFmt w:val="lowerRoman"/>
      <w:lvlText w:val="%6."/>
      <w:lvlJc w:val="right"/>
      <w:pPr>
        <w:ind w:left="6568" w:hanging="180"/>
      </w:pPr>
    </w:lvl>
    <w:lvl w:ilvl="6" w:tplc="040B000F" w:tentative="1">
      <w:start w:val="1"/>
      <w:numFmt w:val="decimal"/>
      <w:lvlText w:val="%7."/>
      <w:lvlJc w:val="left"/>
      <w:pPr>
        <w:ind w:left="7288" w:hanging="360"/>
      </w:pPr>
    </w:lvl>
    <w:lvl w:ilvl="7" w:tplc="040B0019" w:tentative="1">
      <w:start w:val="1"/>
      <w:numFmt w:val="lowerLetter"/>
      <w:lvlText w:val="%8."/>
      <w:lvlJc w:val="left"/>
      <w:pPr>
        <w:ind w:left="8008" w:hanging="360"/>
      </w:pPr>
    </w:lvl>
    <w:lvl w:ilvl="8" w:tplc="040B001B" w:tentative="1">
      <w:start w:val="1"/>
      <w:numFmt w:val="lowerRoman"/>
      <w:lvlText w:val="%9."/>
      <w:lvlJc w:val="right"/>
      <w:pPr>
        <w:ind w:left="8728" w:hanging="180"/>
      </w:pPr>
    </w:lvl>
  </w:abstractNum>
  <w:abstractNum w:abstractNumId="5" w15:restartNumberingAfterBreak="0">
    <w:nsid w:val="51EE6236"/>
    <w:multiLevelType w:val="hybridMultilevel"/>
    <w:tmpl w:val="36EA207E"/>
    <w:lvl w:ilvl="0" w:tplc="35C64CF8">
      <w:numFmt w:val="bullet"/>
      <w:lvlText w:val="-"/>
      <w:lvlJc w:val="left"/>
      <w:pPr>
        <w:ind w:left="720" w:hanging="360"/>
      </w:pPr>
      <w:rPr>
        <w:rFonts w:ascii="Calibri Light" w:eastAsiaTheme="minorHAnsi" w:hAnsi="Calibri Light" w:cs="Calibri Light"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61FB2864"/>
    <w:multiLevelType w:val="hybridMultilevel"/>
    <w:tmpl w:val="AF3E7142"/>
    <w:lvl w:ilvl="0" w:tplc="35C64CF8">
      <w:numFmt w:val="bullet"/>
      <w:lvlText w:val="-"/>
      <w:lvlJc w:val="left"/>
      <w:pPr>
        <w:ind w:left="720" w:hanging="360"/>
      </w:pPr>
      <w:rPr>
        <w:rFonts w:ascii="Calibri Light" w:eastAsiaTheme="minorHAnsi" w:hAnsi="Calibri Light" w:cs="Calibri Light"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859393106">
    <w:abstractNumId w:val="5"/>
  </w:num>
  <w:num w:numId="2" w16cid:durableId="1023752288">
    <w:abstractNumId w:val="6"/>
  </w:num>
  <w:num w:numId="3" w16cid:durableId="808666409">
    <w:abstractNumId w:val="4"/>
  </w:num>
  <w:num w:numId="4" w16cid:durableId="714545656">
    <w:abstractNumId w:val="0"/>
  </w:num>
  <w:num w:numId="5" w16cid:durableId="136142372">
    <w:abstractNumId w:val="2"/>
  </w:num>
  <w:num w:numId="6" w16cid:durableId="359287528">
    <w:abstractNumId w:val="1"/>
  </w:num>
  <w:num w:numId="7" w16cid:durableId="1709911896">
    <w:abstractNumId w:val="3"/>
  </w:num>
  <w:num w:numId="8" w16cid:durableId="14286216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72C"/>
    <w:rsid w:val="0003105B"/>
    <w:rsid w:val="00035A0A"/>
    <w:rsid w:val="00062741"/>
    <w:rsid w:val="000B0ED4"/>
    <w:rsid w:val="000B1918"/>
    <w:rsid w:val="001172B3"/>
    <w:rsid w:val="0012550D"/>
    <w:rsid w:val="00134D7B"/>
    <w:rsid w:val="0015158C"/>
    <w:rsid w:val="00190982"/>
    <w:rsid w:val="001933F0"/>
    <w:rsid w:val="001C6A3D"/>
    <w:rsid w:val="001D3655"/>
    <w:rsid w:val="001E79C8"/>
    <w:rsid w:val="00213234"/>
    <w:rsid w:val="00217278"/>
    <w:rsid w:val="00222106"/>
    <w:rsid w:val="0023329E"/>
    <w:rsid w:val="00254C69"/>
    <w:rsid w:val="0027177E"/>
    <w:rsid w:val="00271858"/>
    <w:rsid w:val="00275BB3"/>
    <w:rsid w:val="00280992"/>
    <w:rsid w:val="00294DDB"/>
    <w:rsid w:val="002D118D"/>
    <w:rsid w:val="002F24E4"/>
    <w:rsid w:val="00301351"/>
    <w:rsid w:val="00353D80"/>
    <w:rsid w:val="00383013"/>
    <w:rsid w:val="0039766E"/>
    <w:rsid w:val="003A0EDA"/>
    <w:rsid w:val="003C5032"/>
    <w:rsid w:val="003D1329"/>
    <w:rsid w:val="003D6B27"/>
    <w:rsid w:val="004152E3"/>
    <w:rsid w:val="004D5E2E"/>
    <w:rsid w:val="004D61D6"/>
    <w:rsid w:val="005204A6"/>
    <w:rsid w:val="00537AC8"/>
    <w:rsid w:val="00550CCC"/>
    <w:rsid w:val="00553DE9"/>
    <w:rsid w:val="0055449F"/>
    <w:rsid w:val="00556F2D"/>
    <w:rsid w:val="00560443"/>
    <w:rsid w:val="00582069"/>
    <w:rsid w:val="0059177E"/>
    <w:rsid w:val="005C20B1"/>
    <w:rsid w:val="005E18E9"/>
    <w:rsid w:val="005E2915"/>
    <w:rsid w:val="00657122"/>
    <w:rsid w:val="0066772C"/>
    <w:rsid w:val="006706E9"/>
    <w:rsid w:val="00672C69"/>
    <w:rsid w:val="006765DE"/>
    <w:rsid w:val="006A02D1"/>
    <w:rsid w:val="006B32D8"/>
    <w:rsid w:val="006D6DCC"/>
    <w:rsid w:val="007218A9"/>
    <w:rsid w:val="00751DD6"/>
    <w:rsid w:val="00761715"/>
    <w:rsid w:val="007745D1"/>
    <w:rsid w:val="00786FE3"/>
    <w:rsid w:val="00794AC7"/>
    <w:rsid w:val="007950FC"/>
    <w:rsid w:val="007F037B"/>
    <w:rsid w:val="00830F56"/>
    <w:rsid w:val="00841434"/>
    <w:rsid w:val="008A2480"/>
    <w:rsid w:val="008B185E"/>
    <w:rsid w:val="008E5520"/>
    <w:rsid w:val="008E7BE5"/>
    <w:rsid w:val="00904D7B"/>
    <w:rsid w:val="00905B2B"/>
    <w:rsid w:val="009143CC"/>
    <w:rsid w:val="00924128"/>
    <w:rsid w:val="00931BC0"/>
    <w:rsid w:val="0094126D"/>
    <w:rsid w:val="00953DB4"/>
    <w:rsid w:val="009B7FC1"/>
    <w:rsid w:val="00A151DC"/>
    <w:rsid w:val="00A24343"/>
    <w:rsid w:val="00A26198"/>
    <w:rsid w:val="00A3034C"/>
    <w:rsid w:val="00A34323"/>
    <w:rsid w:val="00A41369"/>
    <w:rsid w:val="00A57C40"/>
    <w:rsid w:val="00A671C5"/>
    <w:rsid w:val="00A706C3"/>
    <w:rsid w:val="00A77A5A"/>
    <w:rsid w:val="00A94016"/>
    <w:rsid w:val="00AA3AEC"/>
    <w:rsid w:val="00AA7171"/>
    <w:rsid w:val="00B0667B"/>
    <w:rsid w:val="00B17739"/>
    <w:rsid w:val="00B27048"/>
    <w:rsid w:val="00B40D6D"/>
    <w:rsid w:val="00B47CEF"/>
    <w:rsid w:val="00B828FD"/>
    <w:rsid w:val="00B83398"/>
    <w:rsid w:val="00BA11CD"/>
    <w:rsid w:val="00BE01A5"/>
    <w:rsid w:val="00BE70D3"/>
    <w:rsid w:val="00BF7DD6"/>
    <w:rsid w:val="00C34555"/>
    <w:rsid w:val="00C37F00"/>
    <w:rsid w:val="00C655D7"/>
    <w:rsid w:val="00C81006"/>
    <w:rsid w:val="00CE66DE"/>
    <w:rsid w:val="00CF7C9D"/>
    <w:rsid w:val="00D26EE8"/>
    <w:rsid w:val="00D45F6D"/>
    <w:rsid w:val="00D92887"/>
    <w:rsid w:val="00DA43F3"/>
    <w:rsid w:val="00DA5536"/>
    <w:rsid w:val="00DC43A9"/>
    <w:rsid w:val="00DD0DD3"/>
    <w:rsid w:val="00E06DAF"/>
    <w:rsid w:val="00E52B03"/>
    <w:rsid w:val="00E5400B"/>
    <w:rsid w:val="00E57AD7"/>
    <w:rsid w:val="00EB6740"/>
    <w:rsid w:val="00EE402A"/>
    <w:rsid w:val="00EF3608"/>
    <w:rsid w:val="00F201F7"/>
    <w:rsid w:val="00F450C0"/>
    <w:rsid w:val="00F56CEA"/>
    <w:rsid w:val="00F67843"/>
    <w:rsid w:val="00F91B88"/>
    <w:rsid w:val="00F95E82"/>
    <w:rsid w:val="00FA6C2C"/>
    <w:rsid w:val="00FB69C0"/>
    <w:rsid w:val="00FE208B"/>
    <w:rsid w:val="00FE44D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824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fi-FI" w:eastAsia="en-US" w:bidi="ar-SA"/>
      </w:rPr>
    </w:rPrDefault>
    <w:pPrDefault>
      <w:pPr>
        <w:spacing w:after="200" w:line="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2"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3" w:unhideWhenUsed="1"/>
    <w:lsdException w:name="Body Text 3" w:semiHidden="1" w:uiPriority="5" w:unhideWhenUsed="1"/>
    <w:lsdException w:name="Body Text Indent 2" w:semiHidden="1" w:uiPriority="2"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3D1329"/>
    <w:pPr>
      <w:spacing w:line="240" w:lineRule="atLeast"/>
    </w:pPr>
    <w:rPr>
      <w:color w:val="000000" w:themeColor="text1"/>
      <w:sz w:val="22"/>
    </w:rPr>
  </w:style>
  <w:style w:type="paragraph" w:styleId="Otsikko1">
    <w:name w:val="heading 1"/>
    <w:basedOn w:val="Normaali"/>
    <w:next w:val="Normaali"/>
    <w:link w:val="Otsikko1Char"/>
    <w:uiPriority w:val="9"/>
    <w:qFormat/>
    <w:rsid w:val="0055449F"/>
    <w:pPr>
      <w:keepNext/>
      <w:keepLines/>
      <w:spacing w:before="240" w:after="240"/>
      <w:outlineLvl w:val="0"/>
    </w:pPr>
    <w:rPr>
      <w:rFonts w:asciiTheme="majorHAnsi" w:eastAsiaTheme="majorEastAsia" w:hAnsiTheme="majorHAnsi" w:cstheme="majorBidi"/>
      <w:b/>
      <w:sz w:val="40"/>
      <w:szCs w:val="32"/>
    </w:rPr>
  </w:style>
  <w:style w:type="paragraph" w:styleId="Otsikko2">
    <w:name w:val="heading 2"/>
    <w:basedOn w:val="Normaali"/>
    <w:next w:val="Normaali"/>
    <w:link w:val="Otsikko2Char"/>
    <w:uiPriority w:val="9"/>
    <w:unhideWhenUsed/>
    <w:qFormat/>
    <w:rsid w:val="00A3034C"/>
    <w:pPr>
      <w:keepNext/>
      <w:keepLines/>
      <w:spacing w:before="360" w:after="120"/>
      <w:outlineLvl w:val="1"/>
    </w:pPr>
    <w:rPr>
      <w:rFonts w:asciiTheme="majorHAnsi" w:eastAsiaTheme="majorEastAsia" w:hAnsiTheme="majorHAnsi" w:cstheme="majorBidi"/>
      <w:b/>
      <w:bCs/>
      <w:sz w:val="32"/>
      <w:szCs w:val="26"/>
    </w:rPr>
  </w:style>
  <w:style w:type="paragraph" w:styleId="Otsikko3">
    <w:name w:val="heading 3"/>
    <w:basedOn w:val="Normaali"/>
    <w:next w:val="Normaali"/>
    <w:link w:val="Otsikko3Char"/>
    <w:uiPriority w:val="9"/>
    <w:unhideWhenUsed/>
    <w:qFormat/>
    <w:rsid w:val="00A3034C"/>
    <w:pPr>
      <w:keepNext/>
      <w:keepLines/>
      <w:spacing w:before="240" w:after="120"/>
      <w:outlineLvl w:val="2"/>
    </w:pPr>
    <w:rPr>
      <w:rFonts w:asciiTheme="majorHAnsi" w:eastAsiaTheme="majorEastAsia" w:hAnsiTheme="majorHAnsi" w:cstheme="majorBidi"/>
      <w:b/>
      <w:bCs/>
      <w:sz w:val="28"/>
    </w:rPr>
  </w:style>
  <w:style w:type="paragraph" w:styleId="Otsikko4">
    <w:name w:val="heading 4"/>
    <w:basedOn w:val="Normaali"/>
    <w:next w:val="Normaali"/>
    <w:link w:val="Otsikko4Char"/>
    <w:uiPriority w:val="9"/>
    <w:unhideWhenUsed/>
    <w:qFormat/>
    <w:rsid w:val="00A3034C"/>
    <w:pPr>
      <w:keepNext/>
      <w:keepLines/>
      <w:spacing w:before="240" w:after="120"/>
      <w:outlineLvl w:val="3"/>
    </w:pPr>
    <w:rPr>
      <w:rFonts w:asciiTheme="majorHAnsi" w:eastAsiaTheme="majorEastAsia" w:hAnsiTheme="majorHAnsi" w:cstheme="majorBidi"/>
      <w:b/>
      <w:iCs/>
      <w:sz w:val="24"/>
    </w:rPr>
  </w:style>
  <w:style w:type="paragraph" w:styleId="Otsikko5">
    <w:name w:val="heading 5"/>
    <w:basedOn w:val="Normaali"/>
    <w:next w:val="Normaali"/>
    <w:link w:val="Otsikko5Char"/>
    <w:uiPriority w:val="9"/>
    <w:semiHidden/>
    <w:unhideWhenUsed/>
    <w:qFormat/>
    <w:rsid w:val="0055449F"/>
    <w:pPr>
      <w:keepNext/>
      <w:keepLines/>
      <w:spacing w:before="40" w:after="0" w:line="260" w:lineRule="atLeast"/>
      <w:outlineLvl w:val="4"/>
    </w:pPr>
    <w:rPr>
      <w:rFonts w:asciiTheme="majorHAnsi" w:eastAsiaTheme="majorEastAsia" w:hAnsiTheme="majorHAnsi" w:cstheme="majorBidi"/>
      <w:b/>
    </w:rPr>
  </w:style>
  <w:style w:type="paragraph" w:styleId="Otsikko6">
    <w:name w:val="heading 6"/>
    <w:basedOn w:val="Normaali"/>
    <w:next w:val="Normaali"/>
    <w:link w:val="Otsikko6Char"/>
    <w:uiPriority w:val="9"/>
    <w:semiHidden/>
    <w:unhideWhenUsed/>
    <w:qFormat/>
    <w:rsid w:val="0055449F"/>
    <w:pPr>
      <w:keepNext/>
      <w:keepLines/>
      <w:spacing w:before="40" w:after="0"/>
      <w:outlineLvl w:val="5"/>
    </w:pPr>
    <w:rPr>
      <w:rFonts w:asciiTheme="majorHAnsi" w:eastAsiaTheme="majorEastAsia" w:hAnsiTheme="majorHAnsi" w:cstheme="majorBidi"/>
      <w:b/>
    </w:rPr>
  </w:style>
  <w:style w:type="paragraph" w:styleId="Otsikko7">
    <w:name w:val="heading 7"/>
    <w:basedOn w:val="Normaali"/>
    <w:next w:val="Normaali"/>
    <w:link w:val="Otsikko7Char"/>
    <w:uiPriority w:val="9"/>
    <w:semiHidden/>
    <w:unhideWhenUsed/>
    <w:qFormat/>
    <w:rsid w:val="0055449F"/>
    <w:pPr>
      <w:keepNext/>
      <w:keepLines/>
      <w:spacing w:before="40" w:after="0"/>
      <w:outlineLvl w:val="6"/>
    </w:pPr>
    <w:rPr>
      <w:rFonts w:asciiTheme="majorHAnsi" w:eastAsiaTheme="majorEastAsia" w:hAnsiTheme="majorHAnsi" w:cstheme="majorBidi"/>
      <w:b/>
      <w:iCs/>
    </w:rPr>
  </w:style>
  <w:style w:type="paragraph" w:styleId="Otsikko8">
    <w:name w:val="heading 8"/>
    <w:basedOn w:val="Normaali"/>
    <w:next w:val="Normaali"/>
    <w:link w:val="Otsikko8Char"/>
    <w:uiPriority w:val="9"/>
    <w:semiHidden/>
    <w:unhideWhenUsed/>
    <w:qFormat/>
    <w:rsid w:val="0055449F"/>
    <w:pPr>
      <w:keepNext/>
      <w:keepLines/>
      <w:spacing w:before="40" w:after="0"/>
      <w:outlineLvl w:val="7"/>
    </w:pPr>
    <w:rPr>
      <w:rFonts w:asciiTheme="majorHAnsi" w:eastAsiaTheme="majorEastAsia" w:hAnsiTheme="majorHAnsi" w:cstheme="majorBidi"/>
      <w:b/>
      <w:szCs w:val="21"/>
    </w:rPr>
  </w:style>
  <w:style w:type="paragraph" w:styleId="Otsikko9">
    <w:name w:val="heading 9"/>
    <w:basedOn w:val="Normaali"/>
    <w:next w:val="Normaali"/>
    <w:link w:val="Otsikko9Char"/>
    <w:uiPriority w:val="9"/>
    <w:semiHidden/>
    <w:unhideWhenUsed/>
    <w:qFormat/>
    <w:rsid w:val="0055449F"/>
    <w:pPr>
      <w:keepNext/>
      <w:keepLines/>
      <w:spacing w:before="40" w:after="0"/>
      <w:outlineLvl w:val="8"/>
    </w:pPr>
    <w:rPr>
      <w:rFonts w:asciiTheme="majorHAnsi" w:eastAsiaTheme="majorEastAsia" w:hAnsiTheme="majorHAnsi" w:cstheme="majorBidi"/>
      <w:b/>
      <w:iCs/>
      <w:szCs w:val="21"/>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55449F"/>
    <w:pPr>
      <w:spacing w:after="0" w:line="220" w:lineRule="atLeast"/>
      <w:contextualSpacing/>
    </w:pPr>
    <w:rPr>
      <w:sz w:val="16"/>
    </w:rPr>
  </w:style>
  <w:style w:type="character" w:customStyle="1" w:styleId="YltunnisteChar">
    <w:name w:val="Ylätunniste Char"/>
    <w:basedOn w:val="Kappaleenoletusfontti"/>
    <w:link w:val="Yltunniste"/>
    <w:uiPriority w:val="99"/>
    <w:rsid w:val="0055449F"/>
    <w:rPr>
      <w:color w:val="000000" w:themeColor="text1"/>
      <w:sz w:val="16"/>
    </w:rPr>
  </w:style>
  <w:style w:type="paragraph" w:styleId="Alatunniste">
    <w:name w:val="footer"/>
    <w:basedOn w:val="Normaali"/>
    <w:link w:val="AlatunnisteChar"/>
    <w:uiPriority w:val="99"/>
    <w:unhideWhenUsed/>
    <w:rsid w:val="00A3034C"/>
    <w:pPr>
      <w:tabs>
        <w:tab w:val="center" w:pos="4819"/>
        <w:tab w:val="right" w:pos="9638"/>
      </w:tabs>
      <w:spacing w:before="120" w:after="0" w:line="220" w:lineRule="atLeast"/>
      <w:contextualSpacing/>
      <w:jc w:val="center"/>
    </w:pPr>
    <w:rPr>
      <w:sz w:val="16"/>
    </w:rPr>
  </w:style>
  <w:style w:type="character" w:customStyle="1" w:styleId="AlatunnisteChar">
    <w:name w:val="Alatunniste Char"/>
    <w:basedOn w:val="Kappaleenoletusfontti"/>
    <w:link w:val="Alatunniste"/>
    <w:uiPriority w:val="99"/>
    <w:rsid w:val="00A3034C"/>
    <w:rPr>
      <w:color w:val="000000" w:themeColor="text1"/>
      <w:sz w:val="16"/>
    </w:rPr>
  </w:style>
  <w:style w:type="paragraph" w:styleId="Seliteteksti">
    <w:name w:val="Balloon Text"/>
    <w:basedOn w:val="Normaali"/>
    <w:link w:val="SelitetekstiChar"/>
    <w:uiPriority w:val="99"/>
    <w:semiHidden/>
    <w:unhideWhenUsed/>
    <w:rsid w:val="0055449F"/>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55449F"/>
    <w:rPr>
      <w:rFonts w:ascii="Tahoma" w:hAnsi="Tahoma" w:cs="Tahoma"/>
      <w:color w:val="000000" w:themeColor="text1"/>
      <w:sz w:val="16"/>
      <w:szCs w:val="16"/>
    </w:rPr>
  </w:style>
  <w:style w:type="character" w:customStyle="1" w:styleId="Otsikko1Char">
    <w:name w:val="Otsikko 1 Char"/>
    <w:basedOn w:val="Kappaleenoletusfontti"/>
    <w:link w:val="Otsikko1"/>
    <w:uiPriority w:val="9"/>
    <w:rsid w:val="0055449F"/>
    <w:rPr>
      <w:rFonts w:asciiTheme="majorHAnsi" w:eastAsiaTheme="majorEastAsia" w:hAnsiTheme="majorHAnsi" w:cstheme="majorBidi"/>
      <w:b/>
      <w:color w:val="000000" w:themeColor="text1"/>
      <w:sz w:val="40"/>
      <w:szCs w:val="32"/>
    </w:rPr>
  </w:style>
  <w:style w:type="paragraph" w:styleId="Luettelokappale">
    <w:name w:val="List Paragraph"/>
    <w:basedOn w:val="Normaali"/>
    <w:uiPriority w:val="34"/>
    <w:semiHidden/>
    <w:qFormat/>
    <w:rsid w:val="0055449F"/>
    <w:pPr>
      <w:ind w:left="720"/>
      <w:contextualSpacing/>
    </w:pPr>
  </w:style>
  <w:style w:type="paragraph" w:styleId="Eivli">
    <w:name w:val="No Spacing"/>
    <w:link w:val="EivliChar"/>
    <w:uiPriority w:val="1"/>
    <w:qFormat/>
    <w:rsid w:val="003D1329"/>
    <w:pPr>
      <w:spacing w:after="0" w:line="240" w:lineRule="auto"/>
    </w:pPr>
    <w:rPr>
      <w:sz w:val="22"/>
    </w:rPr>
  </w:style>
  <w:style w:type="character" w:styleId="Hyperlinkki">
    <w:name w:val="Hyperlink"/>
    <w:basedOn w:val="Kappaleenoletusfontti"/>
    <w:uiPriority w:val="99"/>
    <w:unhideWhenUsed/>
    <w:rsid w:val="0055449F"/>
    <w:rPr>
      <w:color w:val="669A66" w:themeColor="hyperlink"/>
      <w:u w:val="single"/>
    </w:rPr>
  </w:style>
  <w:style w:type="character" w:styleId="Paikkamerkkiteksti">
    <w:name w:val="Placeholder Text"/>
    <w:basedOn w:val="Kappaleenoletusfontti"/>
    <w:uiPriority w:val="99"/>
    <w:rsid w:val="0055449F"/>
    <w:rPr>
      <w:color w:val="808080"/>
    </w:rPr>
  </w:style>
  <w:style w:type="table" w:styleId="TaulukkoRuudukko">
    <w:name w:val="Table Grid"/>
    <w:basedOn w:val="Normaalitaulukko"/>
    <w:uiPriority w:val="59"/>
    <w:rsid w:val="005544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iWWW">
    <w:name w:val="Normal (Web)"/>
    <w:basedOn w:val="Normaali"/>
    <w:uiPriority w:val="99"/>
    <w:semiHidden/>
    <w:unhideWhenUsed/>
    <w:rsid w:val="0055449F"/>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Voimakas">
    <w:name w:val="Strong"/>
    <w:basedOn w:val="Kappaleenoletusfontti"/>
    <w:uiPriority w:val="22"/>
    <w:qFormat/>
    <w:rsid w:val="0055449F"/>
    <w:rPr>
      <w:b/>
      <w:bCs/>
    </w:rPr>
  </w:style>
  <w:style w:type="paragraph" w:customStyle="1" w:styleId="Ingressi">
    <w:name w:val="Ingressi"/>
    <w:basedOn w:val="Normaali"/>
    <w:next w:val="Normaali"/>
    <w:rsid w:val="0055449F"/>
    <w:pPr>
      <w:spacing w:line="320" w:lineRule="atLeast"/>
    </w:pPr>
    <w:rPr>
      <w:noProof/>
      <w:sz w:val="24"/>
    </w:rPr>
  </w:style>
  <w:style w:type="character" w:customStyle="1" w:styleId="Otsikko2Char">
    <w:name w:val="Otsikko 2 Char"/>
    <w:basedOn w:val="Kappaleenoletusfontti"/>
    <w:link w:val="Otsikko2"/>
    <w:uiPriority w:val="9"/>
    <w:rsid w:val="00A3034C"/>
    <w:rPr>
      <w:rFonts w:asciiTheme="majorHAnsi" w:eastAsiaTheme="majorEastAsia" w:hAnsiTheme="majorHAnsi" w:cstheme="majorBidi"/>
      <w:b/>
      <w:bCs/>
      <w:color w:val="000000" w:themeColor="text1"/>
      <w:sz w:val="32"/>
      <w:szCs w:val="26"/>
    </w:rPr>
  </w:style>
  <w:style w:type="character" w:customStyle="1" w:styleId="Otsikko3Char">
    <w:name w:val="Otsikko 3 Char"/>
    <w:basedOn w:val="Kappaleenoletusfontti"/>
    <w:link w:val="Otsikko3"/>
    <w:uiPriority w:val="9"/>
    <w:rsid w:val="00A3034C"/>
    <w:rPr>
      <w:rFonts w:asciiTheme="majorHAnsi" w:eastAsiaTheme="majorEastAsia" w:hAnsiTheme="majorHAnsi" w:cstheme="majorBidi"/>
      <w:b/>
      <w:bCs/>
      <w:color w:val="000000" w:themeColor="text1"/>
      <w:sz w:val="28"/>
    </w:rPr>
  </w:style>
  <w:style w:type="character" w:customStyle="1" w:styleId="EivliChar">
    <w:name w:val="Ei väliä Char"/>
    <w:basedOn w:val="Kappaleenoletusfontti"/>
    <w:link w:val="Eivli"/>
    <w:uiPriority w:val="1"/>
    <w:rsid w:val="003D1329"/>
    <w:rPr>
      <w:sz w:val="22"/>
    </w:rPr>
  </w:style>
  <w:style w:type="paragraph" w:styleId="Sisllysluettelonotsikko">
    <w:name w:val="TOC Heading"/>
    <w:basedOn w:val="Normaali"/>
    <w:next w:val="Normaali"/>
    <w:uiPriority w:val="39"/>
    <w:semiHidden/>
    <w:unhideWhenUsed/>
    <w:qFormat/>
    <w:rsid w:val="00841434"/>
    <w:pPr>
      <w:spacing w:before="240" w:after="120"/>
    </w:pPr>
    <w:rPr>
      <w:bCs/>
      <w:sz w:val="28"/>
      <w:szCs w:val="28"/>
      <w:lang w:eastAsia="fi-FI"/>
    </w:rPr>
  </w:style>
  <w:style w:type="paragraph" w:styleId="Otsikko">
    <w:name w:val="Title"/>
    <w:basedOn w:val="Normaali"/>
    <w:next w:val="Normaali"/>
    <w:link w:val="OtsikkoChar"/>
    <w:uiPriority w:val="10"/>
    <w:rsid w:val="0055449F"/>
    <w:pPr>
      <w:spacing w:before="240" w:after="240" w:line="240" w:lineRule="auto"/>
      <w:contextualSpacing/>
    </w:pPr>
    <w:rPr>
      <w:rFonts w:asciiTheme="majorHAnsi" w:eastAsiaTheme="majorEastAsia" w:hAnsiTheme="majorHAnsi" w:cstheme="majorBidi"/>
      <w:b/>
      <w:spacing w:val="5"/>
      <w:kern w:val="28"/>
      <w:szCs w:val="52"/>
      <w:lang w:eastAsia="fi-FI"/>
    </w:rPr>
  </w:style>
  <w:style w:type="character" w:customStyle="1" w:styleId="OtsikkoChar">
    <w:name w:val="Otsikko Char"/>
    <w:basedOn w:val="Kappaleenoletusfontti"/>
    <w:link w:val="Otsikko"/>
    <w:uiPriority w:val="10"/>
    <w:rsid w:val="0055449F"/>
    <w:rPr>
      <w:rFonts w:asciiTheme="majorHAnsi" w:eastAsiaTheme="majorEastAsia" w:hAnsiTheme="majorHAnsi" w:cstheme="majorBidi"/>
      <w:b/>
      <w:color w:val="000000" w:themeColor="text1"/>
      <w:spacing w:val="5"/>
      <w:kern w:val="28"/>
      <w:szCs w:val="52"/>
      <w:lang w:eastAsia="fi-FI"/>
    </w:rPr>
  </w:style>
  <w:style w:type="paragraph" w:styleId="Alaotsikko">
    <w:name w:val="Subtitle"/>
    <w:basedOn w:val="Normaali"/>
    <w:next w:val="Normaali"/>
    <w:link w:val="AlaotsikkoChar"/>
    <w:uiPriority w:val="11"/>
    <w:semiHidden/>
    <w:rsid w:val="0055449F"/>
    <w:pPr>
      <w:numPr>
        <w:ilvl w:val="1"/>
      </w:numPr>
      <w:spacing w:after="160"/>
    </w:pPr>
    <w:rPr>
      <w:rFonts w:eastAsiaTheme="minorEastAsia"/>
      <w:color w:val="5A5A5A" w:themeColor="text1" w:themeTint="A5"/>
      <w:spacing w:val="15"/>
      <w:szCs w:val="22"/>
    </w:rPr>
  </w:style>
  <w:style w:type="character" w:customStyle="1" w:styleId="AlaotsikkoChar">
    <w:name w:val="Alaotsikko Char"/>
    <w:basedOn w:val="Kappaleenoletusfontti"/>
    <w:link w:val="Alaotsikko"/>
    <w:uiPriority w:val="11"/>
    <w:semiHidden/>
    <w:rsid w:val="0055449F"/>
    <w:rPr>
      <w:rFonts w:eastAsiaTheme="minorEastAsia"/>
      <w:color w:val="5A5A5A" w:themeColor="text1" w:themeTint="A5"/>
      <w:spacing w:val="15"/>
      <w:sz w:val="22"/>
      <w:szCs w:val="22"/>
    </w:rPr>
  </w:style>
  <w:style w:type="paragraph" w:customStyle="1" w:styleId="Kansilehdenotsikko">
    <w:name w:val="Kansilehden otsikko"/>
    <w:basedOn w:val="Normaali"/>
    <w:next w:val="Kansilehdeningressi"/>
    <w:link w:val="KansilehdenotsikkoChar"/>
    <w:rsid w:val="0055449F"/>
    <w:pPr>
      <w:spacing w:after="0" w:line="560" w:lineRule="exact"/>
    </w:pPr>
    <w:rPr>
      <w:b/>
      <w:color w:val="auto"/>
      <w:sz w:val="48"/>
    </w:rPr>
  </w:style>
  <w:style w:type="paragraph" w:customStyle="1" w:styleId="BasicParagraph">
    <w:name w:val="[Basic Paragraph]"/>
    <w:basedOn w:val="Normaali"/>
    <w:uiPriority w:val="99"/>
    <w:rsid w:val="006706E9"/>
    <w:pPr>
      <w:autoSpaceDE w:val="0"/>
      <w:autoSpaceDN w:val="0"/>
      <w:adjustRightInd w:val="0"/>
      <w:spacing w:after="0"/>
      <w:textAlignment w:val="center"/>
    </w:pPr>
    <w:rPr>
      <w:rFonts w:cs="Minion Pro"/>
      <w:szCs w:val="24"/>
      <w:lang w:val="en-US"/>
    </w:rPr>
  </w:style>
  <w:style w:type="character" w:customStyle="1" w:styleId="KansilehdenotsikkoChar">
    <w:name w:val="Kansilehden otsikko Char"/>
    <w:basedOn w:val="Kappaleenoletusfontti"/>
    <w:link w:val="Kansilehdenotsikko"/>
    <w:rsid w:val="0055449F"/>
    <w:rPr>
      <w:b/>
      <w:sz w:val="48"/>
    </w:rPr>
  </w:style>
  <w:style w:type="paragraph" w:styleId="Sisluet1">
    <w:name w:val="toc 1"/>
    <w:basedOn w:val="Normaali"/>
    <w:next w:val="Normaali"/>
    <w:autoRedefine/>
    <w:uiPriority w:val="39"/>
    <w:unhideWhenUsed/>
    <w:rsid w:val="0055449F"/>
    <w:pPr>
      <w:spacing w:after="100"/>
    </w:pPr>
  </w:style>
  <w:style w:type="paragraph" w:styleId="Sisluet2">
    <w:name w:val="toc 2"/>
    <w:basedOn w:val="Normaali"/>
    <w:next w:val="Normaali"/>
    <w:autoRedefine/>
    <w:uiPriority w:val="39"/>
    <w:unhideWhenUsed/>
    <w:rsid w:val="0055449F"/>
    <w:pPr>
      <w:spacing w:after="100"/>
      <w:ind w:left="220"/>
    </w:pPr>
  </w:style>
  <w:style w:type="paragraph" w:styleId="Sisluet3">
    <w:name w:val="toc 3"/>
    <w:basedOn w:val="Normaali"/>
    <w:next w:val="Normaali"/>
    <w:autoRedefine/>
    <w:uiPriority w:val="39"/>
    <w:unhideWhenUsed/>
    <w:rsid w:val="0055449F"/>
    <w:pPr>
      <w:spacing w:after="100"/>
      <w:ind w:left="440"/>
    </w:pPr>
  </w:style>
  <w:style w:type="character" w:styleId="Ratkaisematonmaininta">
    <w:name w:val="Unresolved Mention"/>
    <w:basedOn w:val="Kappaleenoletusfontti"/>
    <w:uiPriority w:val="99"/>
    <w:semiHidden/>
    <w:unhideWhenUsed/>
    <w:rsid w:val="0055449F"/>
    <w:rPr>
      <w:color w:val="605E5C"/>
      <w:shd w:val="clear" w:color="auto" w:fill="E1DFDD"/>
    </w:rPr>
  </w:style>
  <w:style w:type="character" w:styleId="Korostus">
    <w:name w:val="Emphasis"/>
    <w:basedOn w:val="Kappaleenoletusfontti"/>
    <w:uiPriority w:val="20"/>
    <w:semiHidden/>
    <w:qFormat/>
    <w:rsid w:val="0055449F"/>
    <w:rPr>
      <w:i/>
      <w:iCs/>
    </w:rPr>
  </w:style>
  <w:style w:type="character" w:styleId="Voimakaskorostus">
    <w:name w:val="Intense Emphasis"/>
    <w:basedOn w:val="Kappaleenoletusfontti"/>
    <w:uiPriority w:val="21"/>
    <w:semiHidden/>
    <w:qFormat/>
    <w:rsid w:val="0055449F"/>
    <w:rPr>
      <w:b/>
      <w:bCs/>
      <w:i/>
      <w:iCs/>
      <w:color w:val="00FF00" w:themeColor="accent1"/>
    </w:rPr>
  </w:style>
  <w:style w:type="paragraph" w:customStyle="1" w:styleId="Saateotsikko">
    <w:name w:val="Saateotsikko"/>
    <w:basedOn w:val="Eivli"/>
    <w:rsid w:val="0055449F"/>
    <w:pPr>
      <w:spacing w:after="60"/>
    </w:pPr>
    <w:rPr>
      <w:rFonts w:cstheme="minorHAnsi"/>
      <w:b/>
      <w:lang w:eastAsia="zh-CN"/>
    </w:rPr>
  </w:style>
  <w:style w:type="paragraph" w:styleId="Sisennettyleipteksti2">
    <w:name w:val="Body Text Indent 2"/>
    <w:aliases w:val="Kirjeen sisältö"/>
    <w:basedOn w:val="Normaali"/>
    <w:link w:val="Sisennettyleipteksti2Char"/>
    <w:uiPriority w:val="2"/>
    <w:rsid w:val="0055449F"/>
    <w:pPr>
      <w:spacing w:after="120" w:line="259" w:lineRule="auto"/>
      <w:ind w:left="2608"/>
    </w:pPr>
    <w:rPr>
      <w:rFonts w:cstheme="minorHAnsi"/>
    </w:rPr>
  </w:style>
  <w:style w:type="character" w:customStyle="1" w:styleId="Sisennettyleipteksti2Char">
    <w:name w:val="Sisennetty leipäteksti 2 Char"/>
    <w:aliases w:val="Kirjeen sisältö Char"/>
    <w:basedOn w:val="Kappaleenoletusfontti"/>
    <w:link w:val="Sisennettyleipteksti2"/>
    <w:uiPriority w:val="2"/>
    <w:rsid w:val="0055449F"/>
    <w:rPr>
      <w:rFonts w:cstheme="minorHAnsi"/>
      <w:color w:val="000000" w:themeColor="text1"/>
    </w:rPr>
  </w:style>
  <w:style w:type="paragraph" w:styleId="Leipteksti3">
    <w:name w:val="Body Text 3"/>
    <w:aliases w:val="4.6 cm riippuva sisennys"/>
    <w:basedOn w:val="Normaali"/>
    <w:link w:val="Leipteksti3Char"/>
    <w:uiPriority w:val="5"/>
    <w:rsid w:val="0055449F"/>
    <w:pPr>
      <w:spacing w:after="0" w:line="259" w:lineRule="auto"/>
      <w:ind w:left="2608" w:hanging="2608"/>
    </w:pPr>
    <w:rPr>
      <w:rFonts w:cstheme="minorHAnsi"/>
      <w:szCs w:val="16"/>
    </w:rPr>
  </w:style>
  <w:style w:type="character" w:customStyle="1" w:styleId="Leipteksti3Char">
    <w:name w:val="Leipäteksti 3 Char"/>
    <w:aliases w:val="4.6 cm riippuva sisennys Char"/>
    <w:basedOn w:val="Kappaleenoletusfontti"/>
    <w:link w:val="Leipteksti3"/>
    <w:uiPriority w:val="5"/>
    <w:rsid w:val="0055449F"/>
    <w:rPr>
      <w:rFonts w:cstheme="minorHAnsi"/>
      <w:color w:val="000000" w:themeColor="text1"/>
      <w:szCs w:val="16"/>
    </w:rPr>
  </w:style>
  <w:style w:type="paragraph" w:styleId="Leipteksti2">
    <w:name w:val="Body Text 2"/>
    <w:aliases w:val="4.6 cm sisennys,allekirjoitus"/>
    <w:basedOn w:val="Normaali"/>
    <w:link w:val="Leipteksti2Char"/>
    <w:uiPriority w:val="3"/>
    <w:rsid w:val="0055449F"/>
    <w:pPr>
      <w:tabs>
        <w:tab w:val="left" w:pos="6804"/>
      </w:tabs>
      <w:spacing w:after="120" w:line="259" w:lineRule="auto"/>
      <w:ind w:left="2608"/>
      <w:contextualSpacing/>
    </w:pPr>
    <w:rPr>
      <w:rFonts w:cstheme="minorHAnsi"/>
    </w:rPr>
  </w:style>
  <w:style w:type="character" w:customStyle="1" w:styleId="Leipteksti2Char">
    <w:name w:val="Leipäteksti 2 Char"/>
    <w:aliases w:val="4.6 cm sisennys Char,allekirjoitus Char"/>
    <w:basedOn w:val="Kappaleenoletusfontti"/>
    <w:link w:val="Leipteksti2"/>
    <w:uiPriority w:val="3"/>
    <w:rsid w:val="0055449F"/>
    <w:rPr>
      <w:rFonts w:cstheme="minorHAnsi"/>
      <w:color w:val="000000" w:themeColor="text1"/>
    </w:rPr>
  </w:style>
  <w:style w:type="character" w:customStyle="1" w:styleId="AllekirjoituskirjeeseenChar">
    <w:name w:val="Allekirjoitus_kirjeeseen Char"/>
    <w:basedOn w:val="Kappaleenoletusfontti"/>
    <w:link w:val="Allekirjoituskirjeeseen"/>
    <w:locked/>
    <w:rsid w:val="0055449F"/>
    <w:rPr>
      <w:rFonts w:cs="Arial"/>
      <w:color w:val="000000" w:themeColor="text1"/>
      <w:szCs w:val="24"/>
      <w:lang w:eastAsia="fi-FI"/>
    </w:rPr>
  </w:style>
  <w:style w:type="paragraph" w:customStyle="1" w:styleId="Allekirjoituskirjeeseen">
    <w:name w:val="Allekirjoitus_kirjeeseen"/>
    <w:basedOn w:val="Normaali"/>
    <w:link w:val="AllekirjoituskirjeeseenChar"/>
    <w:rsid w:val="0055449F"/>
    <w:pPr>
      <w:spacing w:before="960" w:after="480" w:line="240" w:lineRule="auto"/>
      <w:ind w:left="2608"/>
      <w:contextualSpacing/>
    </w:pPr>
    <w:rPr>
      <w:rFonts w:cs="Arial"/>
      <w:szCs w:val="24"/>
      <w:lang w:eastAsia="fi-FI"/>
    </w:rPr>
  </w:style>
  <w:style w:type="character" w:customStyle="1" w:styleId="KokouksenasiatChar">
    <w:name w:val="Kokouksenasiat Char"/>
    <w:basedOn w:val="Kappaleenoletusfontti"/>
    <w:link w:val="Kokouksenasiat"/>
    <w:locked/>
    <w:rsid w:val="0055449F"/>
    <w:rPr>
      <w:rFonts w:cs="Arial"/>
      <w:color w:val="000000" w:themeColor="text1"/>
      <w:szCs w:val="24"/>
      <w:lang w:eastAsia="fi-FI"/>
    </w:rPr>
  </w:style>
  <w:style w:type="paragraph" w:customStyle="1" w:styleId="Kokouksenasiat">
    <w:name w:val="Kokouksenasiat"/>
    <w:basedOn w:val="Normaali"/>
    <w:link w:val="KokouksenasiatChar"/>
    <w:rsid w:val="0055449F"/>
    <w:pPr>
      <w:numPr>
        <w:numId w:val="8"/>
      </w:numPr>
      <w:spacing w:before="240" w:after="240" w:line="259" w:lineRule="auto"/>
      <w:contextualSpacing/>
    </w:pPr>
    <w:rPr>
      <w:rFonts w:cs="Arial"/>
      <w:szCs w:val="24"/>
      <w:lang w:eastAsia="fi-FI"/>
    </w:rPr>
  </w:style>
  <w:style w:type="paragraph" w:customStyle="1" w:styleId="Asiaotsikko">
    <w:name w:val="Asiaotsikko"/>
    <w:basedOn w:val="Otsikko"/>
    <w:next w:val="Leipteksti2"/>
    <w:rsid w:val="0055449F"/>
    <w:rPr>
      <w:sz w:val="28"/>
      <w:lang w:eastAsia="en-US"/>
    </w:rPr>
  </w:style>
  <w:style w:type="paragraph" w:customStyle="1" w:styleId="Saateteksti">
    <w:name w:val="Saateteksti"/>
    <w:basedOn w:val="Eivli"/>
    <w:rsid w:val="0055449F"/>
    <w:rPr>
      <w:rFonts w:cstheme="minorHAnsi"/>
      <w:lang w:eastAsia="zh-CN"/>
    </w:rPr>
  </w:style>
  <w:style w:type="character" w:customStyle="1" w:styleId="Otsikko5Char">
    <w:name w:val="Otsikko 5 Char"/>
    <w:basedOn w:val="Kappaleenoletusfontti"/>
    <w:link w:val="Otsikko5"/>
    <w:uiPriority w:val="9"/>
    <w:semiHidden/>
    <w:rsid w:val="0055449F"/>
    <w:rPr>
      <w:rFonts w:asciiTheme="majorHAnsi" w:eastAsiaTheme="majorEastAsia" w:hAnsiTheme="majorHAnsi" w:cstheme="majorBidi"/>
      <w:b/>
      <w:color w:val="000000" w:themeColor="text1"/>
      <w:sz w:val="22"/>
    </w:rPr>
  </w:style>
  <w:style w:type="character" w:customStyle="1" w:styleId="Otsikko4Char">
    <w:name w:val="Otsikko 4 Char"/>
    <w:basedOn w:val="Kappaleenoletusfontti"/>
    <w:link w:val="Otsikko4"/>
    <w:uiPriority w:val="9"/>
    <w:rsid w:val="00A3034C"/>
    <w:rPr>
      <w:rFonts w:asciiTheme="majorHAnsi" w:eastAsiaTheme="majorEastAsia" w:hAnsiTheme="majorHAnsi" w:cstheme="majorBidi"/>
      <w:b/>
      <w:iCs/>
      <w:color w:val="000000" w:themeColor="text1"/>
      <w:sz w:val="24"/>
    </w:rPr>
  </w:style>
  <w:style w:type="character" w:customStyle="1" w:styleId="Otsikko6Char">
    <w:name w:val="Otsikko 6 Char"/>
    <w:basedOn w:val="Kappaleenoletusfontti"/>
    <w:link w:val="Otsikko6"/>
    <w:uiPriority w:val="9"/>
    <w:semiHidden/>
    <w:rsid w:val="0055449F"/>
    <w:rPr>
      <w:rFonts w:asciiTheme="majorHAnsi" w:eastAsiaTheme="majorEastAsia" w:hAnsiTheme="majorHAnsi" w:cstheme="majorBidi"/>
      <w:b/>
      <w:color w:val="000000" w:themeColor="text1"/>
    </w:rPr>
  </w:style>
  <w:style w:type="character" w:customStyle="1" w:styleId="Otsikko7Char">
    <w:name w:val="Otsikko 7 Char"/>
    <w:basedOn w:val="Kappaleenoletusfontti"/>
    <w:link w:val="Otsikko7"/>
    <w:uiPriority w:val="9"/>
    <w:semiHidden/>
    <w:rsid w:val="0055449F"/>
    <w:rPr>
      <w:rFonts w:asciiTheme="majorHAnsi" w:eastAsiaTheme="majorEastAsia" w:hAnsiTheme="majorHAnsi" w:cstheme="majorBidi"/>
      <w:b/>
      <w:iCs/>
      <w:color w:val="000000" w:themeColor="text1"/>
    </w:rPr>
  </w:style>
  <w:style w:type="character" w:customStyle="1" w:styleId="Otsikko8Char">
    <w:name w:val="Otsikko 8 Char"/>
    <w:basedOn w:val="Kappaleenoletusfontti"/>
    <w:link w:val="Otsikko8"/>
    <w:uiPriority w:val="9"/>
    <w:semiHidden/>
    <w:rsid w:val="0055449F"/>
    <w:rPr>
      <w:rFonts w:asciiTheme="majorHAnsi" w:eastAsiaTheme="majorEastAsia" w:hAnsiTheme="majorHAnsi" w:cstheme="majorBidi"/>
      <w:b/>
      <w:color w:val="000000" w:themeColor="text1"/>
      <w:szCs w:val="21"/>
    </w:rPr>
  </w:style>
  <w:style w:type="character" w:customStyle="1" w:styleId="Otsikko9Char">
    <w:name w:val="Otsikko 9 Char"/>
    <w:basedOn w:val="Kappaleenoletusfontti"/>
    <w:link w:val="Otsikko9"/>
    <w:uiPriority w:val="9"/>
    <w:semiHidden/>
    <w:rsid w:val="0055449F"/>
    <w:rPr>
      <w:rFonts w:asciiTheme="majorHAnsi" w:eastAsiaTheme="majorEastAsia" w:hAnsiTheme="majorHAnsi" w:cstheme="majorBidi"/>
      <w:b/>
      <w:iCs/>
      <w:color w:val="000000" w:themeColor="text1"/>
      <w:szCs w:val="21"/>
    </w:rPr>
  </w:style>
  <w:style w:type="table" w:customStyle="1" w:styleId="Eireunaviivaa">
    <w:name w:val="Ei reunaviivaa"/>
    <w:aliases w:val="Metsähallitus"/>
    <w:basedOn w:val="Normaalitaulukko"/>
    <w:uiPriority w:val="99"/>
    <w:rsid w:val="0055449F"/>
    <w:pPr>
      <w:spacing w:after="0" w:line="240" w:lineRule="auto"/>
    </w:pPr>
    <w:rPr>
      <w:rFonts w:cstheme="minorHAnsi"/>
      <w:sz w:val="22"/>
      <w:szCs w:val="22"/>
    </w:rPr>
    <w:tblPr/>
  </w:style>
  <w:style w:type="paragraph" w:styleId="Leipteksti">
    <w:name w:val="Body Text"/>
    <w:basedOn w:val="Normaali"/>
    <w:link w:val="LeiptekstiChar"/>
    <w:uiPriority w:val="2"/>
    <w:rsid w:val="0055449F"/>
    <w:pPr>
      <w:spacing w:after="120" w:line="240" w:lineRule="auto"/>
      <w:ind w:left="1304"/>
    </w:pPr>
    <w:rPr>
      <w:rFonts w:cstheme="minorHAnsi"/>
      <w:color w:val="auto"/>
      <w:szCs w:val="22"/>
    </w:rPr>
  </w:style>
  <w:style w:type="character" w:customStyle="1" w:styleId="LeiptekstiChar">
    <w:name w:val="Leipäteksti Char"/>
    <w:basedOn w:val="Kappaleenoletusfontti"/>
    <w:link w:val="Leipteksti"/>
    <w:uiPriority w:val="2"/>
    <w:rsid w:val="0055449F"/>
    <w:rPr>
      <w:rFonts w:cstheme="minorHAnsi"/>
      <w:sz w:val="22"/>
      <w:szCs w:val="22"/>
    </w:rPr>
  </w:style>
  <w:style w:type="paragraph" w:customStyle="1" w:styleId="AK-otsikko">
    <w:name w:val="AK-otsikko"/>
    <w:basedOn w:val="Normaali"/>
    <w:uiPriority w:val="99"/>
    <w:rsid w:val="0055449F"/>
    <w:pPr>
      <w:keepNext/>
      <w:tabs>
        <w:tab w:val="left" w:pos="2965"/>
      </w:tabs>
      <w:overflowPunct w:val="0"/>
      <w:autoSpaceDE w:val="0"/>
      <w:autoSpaceDN w:val="0"/>
      <w:adjustRightInd w:val="0"/>
      <w:spacing w:before="320" w:after="120" w:line="240" w:lineRule="auto"/>
      <w:ind w:left="2608" w:hanging="2608"/>
      <w:textAlignment w:val="baseline"/>
    </w:pPr>
    <w:rPr>
      <w:rFonts w:eastAsia="Times New Roman" w:cs="Arial"/>
      <w:b/>
      <w:bCs/>
      <w:color w:val="auto"/>
      <w:lang w:eastAsia="fi-FI"/>
    </w:rPr>
  </w:style>
  <w:style w:type="paragraph" w:customStyle="1" w:styleId="Lista">
    <w:name w:val="Lista"/>
    <w:basedOn w:val="Teksti"/>
    <w:uiPriority w:val="99"/>
    <w:rsid w:val="0055449F"/>
    <w:pPr>
      <w:tabs>
        <w:tab w:val="left" w:pos="2965"/>
      </w:tabs>
      <w:spacing w:after="0"/>
      <w:ind w:left="2965" w:hanging="357"/>
    </w:pPr>
  </w:style>
  <w:style w:type="paragraph" w:customStyle="1" w:styleId="Teksti">
    <w:name w:val="Teksti"/>
    <w:basedOn w:val="Normaali"/>
    <w:uiPriority w:val="99"/>
    <w:rsid w:val="0055449F"/>
    <w:pPr>
      <w:overflowPunct w:val="0"/>
      <w:autoSpaceDE w:val="0"/>
      <w:autoSpaceDN w:val="0"/>
      <w:adjustRightInd w:val="0"/>
      <w:spacing w:after="320" w:line="240" w:lineRule="auto"/>
      <w:ind w:left="2608"/>
      <w:textAlignment w:val="baseline"/>
    </w:pPr>
    <w:rPr>
      <w:rFonts w:ascii="Arial" w:eastAsia="Times New Roman" w:hAnsi="Arial" w:cs="Arial"/>
      <w:color w:val="auto"/>
      <w:szCs w:val="22"/>
      <w:lang w:eastAsia="fi-FI"/>
    </w:rPr>
  </w:style>
  <w:style w:type="paragraph" w:customStyle="1" w:styleId="Kansilehdeningressi">
    <w:name w:val="Kansilehden ingressi"/>
    <w:basedOn w:val="Normaali"/>
    <w:rsid w:val="0055449F"/>
    <w:pPr>
      <w:spacing w:before="240" w:after="240"/>
    </w:pPr>
    <w:rPr>
      <w:caps/>
      <w:spacing w:val="24"/>
    </w:rPr>
  </w:style>
  <w:style w:type="paragraph" w:customStyle="1" w:styleId="Kansilehdelletitteli">
    <w:name w:val="Kansilehdelle titteli"/>
    <w:basedOn w:val="Eivli"/>
    <w:rsid w:val="00FA6C2C"/>
    <w:rPr>
      <w:caps/>
      <w:lang w:val="sv-SE"/>
    </w:rPr>
  </w:style>
  <w:style w:type="paragraph" w:customStyle="1" w:styleId="Kansilehdellenimi">
    <w:name w:val="Kansilehdelle nimi"/>
    <w:basedOn w:val="Eivli"/>
    <w:next w:val="Kansilehdelletitteli"/>
    <w:rsid w:val="0094126D"/>
    <w:rPr>
      <w:b/>
      <w:lang w:val="sv-SE"/>
    </w:rPr>
  </w:style>
  <w:style w:type="paragraph" w:customStyle="1" w:styleId="Kansilehdellepvm">
    <w:name w:val="Kansilehdelle pvm"/>
    <w:basedOn w:val="Kansilehdellenimi"/>
    <w:rsid w:val="00C655D7"/>
    <w:pPr>
      <w:jc w:val="right"/>
    </w:pPr>
    <w:rPr>
      <w:b w:val="0"/>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197614">
      <w:bodyDiv w:val="1"/>
      <w:marLeft w:val="0"/>
      <w:marRight w:val="0"/>
      <w:marTop w:val="0"/>
      <w:marBottom w:val="0"/>
      <w:divBdr>
        <w:top w:val="none" w:sz="0" w:space="0" w:color="auto"/>
        <w:left w:val="none" w:sz="0" w:space="0" w:color="auto"/>
        <w:bottom w:val="none" w:sz="0" w:space="0" w:color="auto"/>
        <w:right w:val="none" w:sz="0" w:space="0" w:color="auto"/>
      </w:divBdr>
    </w:div>
    <w:div w:id="352539355">
      <w:bodyDiv w:val="1"/>
      <w:marLeft w:val="0"/>
      <w:marRight w:val="0"/>
      <w:marTop w:val="0"/>
      <w:marBottom w:val="0"/>
      <w:divBdr>
        <w:top w:val="none" w:sz="0" w:space="0" w:color="auto"/>
        <w:left w:val="none" w:sz="0" w:space="0" w:color="auto"/>
        <w:bottom w:val="none" w:sz="0" w:space="0" w:color="auto"/>
        <w:right w:val="none" w:sz="0" w:space="0" w:color="auto"/>
      </w:divBdr>
    </w:div>
    <w:div w:id="475026867">
      <w:bodyDiv w:val="1"/>
      <w:marLeft w:val="0"/>
      <w:marRight w:val="0"/>
      <w:marTop w:val="0"/>
      <w:marBottom w:val="0"/>
      <w:divBdr>
        <w:top w:val="none" w:sz="0" w:space="0" w:color="auto"/>
        <w:left w:val="none" w:sz="0" w:space="0" w:color="auto"/>
        <w:bottom w:val="none" w:sz="0" w:space="0" w:color="auto"/>
        <w:right w:val="none" w:sz="0" w:space="0" w:color="auto"/>
      </w:divBdr>
    </w:div>
    <w:div w:id="624624855">
      <w:bodyDiv w:val="1"/>
      <w:marLeft w:val="0"/>
      <w:marRight w:val="0"/>
      <w:marTop w:val="0"/>
      <w:marBottom w:val="0"/>
      <w:divBdr>
        <w:top w:val="none" w:sz="0" w:space="0" w:color="auto"/>
        <w:left w:val="none" w:sz="0" w:space="0" w:color="auto"/>
        <w:bottom w:val="none" w:sz="0" w:space="0" w:color="auto"/>
        <w:right w:val="none" w:sz="0" w:space="0" w:color="auto"/>
      </w:divBdr>
    </w:div>
    <w:div w:id="862549917">
      <w:bodyDiv w:val="1"/>
      <w:marLeft w:val="0"/>
      <w:marRight w:val="0"/>
      <w:marTop w:val="0"/>
      <w:marBottom w:val="0"/>
      <w:divBdr>
        <w:top w:val="none" w:sz="0" w:space="0" w:color="auto"/>
        <w:left w:val="none" w:sz="0" w:space="0" w:color="auto"/>
        <w:bottom w:val="none" w:sz="0" w:space="0" w:color="auto"/>
        <w:right w:val="none" w:sz="0" w:space="0" w:color="auto"/>
      </w:divBdr>
    </w:div>
    <w:div w:id="1409108966">
      <w:bodyDiv w:val="1"/>
      <w:marLeft w:val="0"/>
      <w:marRight w:val="0"/>
      <w:marTop w:val="0"/>
      <w:marBottom w:val="0"/>
      <w:divBdr>
        <w:top w:val="none" w:sz="0" w:space="0" w:color="auto"/>
        <w:left w:val="none" w:sz="0" w:space="0" w:color="auto"/>
        <w:bottom w:val="none" w:sz="0" w:space="0" w:color="auto"/>
        <w:right w:val="none" w:sz="0" w:space="0" w:color="auto"/>
      </w:divBdr>
    </w:div>
    <w:div w:id="1896045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Office%20Shared\ESHVA%20Templates\Eloisa%20Tyhj&#228;%20pohja.dotx" TargetMode="External"/></Relationships>
</file>

<file path=word/theme/theme1.xml><?xml version="1.0" encoding="utf-8"?>
<a:theme xmlns:a="http://schemas.openxmlformats.org/drawingml/2006/main" name="Office-teema">
  <a:themeElements>
    <a:clrScheme name="Eloisat värit">
      <a:dk1>
        <a:sysClr val="windowText" lastClr="000000"/>
      </a:dk1>
      <a:lt1>
        <a:sysClr val="window" lastClr="FFFFFF"/>
      </a:lt1>
      <a:dk2>
        <a:srgbClr val="000000"/>
      </a:dk2>
      <a:lt2>
        <a:srgbClr val="FFFFFF"/>
      </a:lt2>
      <a:accent1>
        <a:srgbClr val="00FF00"/>
      </a:accent1>
      <a:accent2>
        <a:srgbClr val="ED0E93"/>
      </a:accent2>
      <a:accent3>
        <a:srgbClr val="00008B"/>
      </a:accent3>
      <a:accent4>
        <a:srgbClr val="FFBB00"/>
      </a:accent4>
      <a:accent5>
        <a:srgbClr val="005900"/>
      </a:accent5>
      <a:accent6>
        <a:srgbClr val="22ABE0"/>
      </a:accent6>
      <a:hlink>
        <a:srgbClr val="669A66"/>
      </a:hlink>
      <a:folHlink>
        <a:srgbClr val="22ABE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Asiakirja" ma:contentTypeID="0x010100D135BEF86CE4984DA69A786C2447BE37" ma:contentTypeVersion="13" ma:contentTypeDescription="Luo uusi asiakirja." ma:contentTypeScope="" ma:versionID="a69e1ec13c3167b75a1b7801374f2a17">
  <xsd:schema xmlns:xsd="http://www.w3.org/2001/XMLSchema" xmlns:xs="http://www.w3.org/2001/XMLSchema" xmlns:p="http://schemas.microsoft.com/office/2006/metadata/properties" xmlns:ns2="7b345b9a-a7e8-4ac8-a277-947bea3ae930" xmlns:ns3="8edfc1ac-4a53-423c-aefa-d2bd5c84ae44" targetNamespace="http://schemas.microsoft.com/office/2006/metadata/properties" ma:root="true" ma:fieldsID="fedfab497d5d3ac755f80f22aa474da6" ns2:_="" ns3:_="">
    <xsd:import namespace="7b345b9a-a7e8-4ac8-a277-947bea3ae930"/>
    <xsd:import namespace="8edfc1ac-4a53-423c-aefa-d2bd5c84ae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345b9a-a7e8-4ac8-a277-947bea3ae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Kuvien tunnisteet" ma:readOnly="false" ma:fieldId="{5cf76f15-5ced-4ddc-b409-7134ff3c332f}" ma:taxonomyMulti="true" ma:sspId="21fb8f33-d4f7-423c-aa44-269ff6ac58c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dfc1ac-4a53-423c-aefa-d2bd5c84ae44" elementFormDefault="qualified">
    <xsd:import namespace="http://schemas.microsoft.com/office/2006/documentManagement/types"/>
    <xsd:import namespace="http://schemas.microsoft.com/office/infopath/2007/PartnerControls"/>
    <xsd:element name="SharedWithUsers" ma:index="12"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b345b9a-a7e8-4ac8-a277-947bea3ae9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42C4534-8B94-47EF-9B66-0EF0BC76DBE8}">
  <ds:schemaRefs>
    <ds:schemaRef ds:uri="http://schemas.openxmlformats.org/officeDocument/2006/bibliography"/>
  </ds:schemaRefs>
</ds:datastoreItem>
</file>

<file path=customXml/itemProps2.xml><?xml version="1.0" encoding="utf-8"?>
<ds:datastoreItem xmlns:ds="http://schemas.openxmlformats.org/officeDocument/2006/customXml" ds:itemID="{1EBCB014-B146-4CE6-B9DF-9E418DE5EC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345b9a-a7e8-4ac8-a277-947bea3ae930"/>
    <ds:schemaRef ds:uri="8edfc1ac-4a53-423c-aefa-d2bd5c84ae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E8A0C9-C8A4-44E4-91DF-9E3C6CD7EB5D}">
  <ds:schemaRefs>
    <ds:schemaRef ds:uri="http://schemas.microsoft.com/sharepoint/v3/contenttype/forms"/>
  </ds:schemaRefs>
</ds:datastoreItem>
</file>

<file path=customXml/itemProps4.xml><?xml version="1.0" encoding="utf-8"?>
<ds:datastoreItem xmlns:ds="http://schemas.openxmlformats.org/officeDocument/2006/customXml" ds:itemID="{1B84B91A-30C1-4279-A15D-0C210A84FC54}">
  <ds:schemaRefs>
    <ds:schemaRef ds:uri="http://purl.org/dc/terms/"/>
    <ds:schemaRef ds:uri="8edfc1ac-4a53-423c-aefa-d2bd5c84ae44"/>
    <ds:schemaRef ds:uri="7b345b9a-a7e8-4ac8-a277-947bea3ae930"/>
    <ds:schemaRef ds:uri="http://purl.org/dc/dcmitype/"/>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Eloisa Tyhjä pohja</Template>
  <TotalTime>0</TotalTime>
  <Pages>2</Pages>
  <Words>531</Words>
  <Characters>4307</Characters>
  <Application>Microsoft Office Word</Application>
  <DocSecurity>0</DocSecurity>
  <Lines>35</Lines>
  <Paragraphs>9</Paragraphs>
  <ScaleCrop>false</ScaleCrop>
  <HeadingPairs>
    <vt:vector size="6" baseType="variant">
      <vt:variant>
        <vt:lpstr>Title</vt:lpstr>
      </vt:variant>
      <vt:variant>
        <vt:i4>1</vt:i4>
      </vt:variant>
      <vt:variant>
        <vt:lpstr>Headings</vt:lpstr>
      </vt:variant>
      <vt:variant>
        <vt:i4>3</vt:i4>
      </vt:variant>
      <vt:variant>
        <vt:lpstr>Otsikko</vt:lpstr>
      </vt:variant>
      <vt:variant>
        <vt:i4>1</vt:i4>
      </vt:variant>
    </vt:vector>
  </HeadingPairs>
  <TitlesOfParts>
    <vt:vector size="5" baseType="lpstr">
      <vt:lpstr/>
      <vt:lpstr>Otsikko 1 tyyli</vt:lpstr>
      <vt:lpstr>    Otsikko 2 tyyli</vt:lpstr>
      <vt:lpstr>        Otsikko 3 tyyli</vt:lpstr>
      <vt:lpstr/>
    </vt:vector>
  </TitlesOfParts>
  <Manager/>
  <Company/>
  <LinksUpToDate>false</LinksUpToDate>
  <CharactersWithSpaces>4829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2025-09-17T09:57:00Z</dcterms:created>
  <dcterms:modified xsi:type="dcterms:W3CDTF">2025-09-17T09:57:00Z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295cc1-d279-42ac-ab4d-3b0f4fece050_Enabled">
    <vt:lpwstr>true</vt:lpwstr>
  </property>
  <property fmtid="{D5CDD505-2E9C-101B-9397-08002B2CF9AE}" pid="3" name="MSIP_Label_a7295cc1-d279-42ac-ab4d-3b0f4fece050_SetDate">
    <vt:lpwstr>2022-11-09T09:20:12Z</vt:lpwstr>
  </property>
  <property fmtid="{D5CDD505-2E9C-101B-9397-08002B2CF9AE}" pid="4" name="MSIP_Label_a7295cc1-d279-42ac-ab4d-3b0f4fece050_Method">
    <vt:lpwstr>Standard</vt:lpwstr>
  </property>
  <property fmtid="{D5CDD505-2E9C-101B-9397-08002B2CF9AE}" pid="5" name="MSIP_Label_a7295cc1-d279-42ac-ab4d-3b0f4fece050_Name">
    <vt:lpwstr>FUJITSU-RESTRICTED​</vt:lpwstr>
  </property>
  <property fmtid="{D5CDD505-2E9C-101B-9397-08002B2CF9AE}" pid="6" name="MSIP_Label_a7295cc1-d279-42ac-ab4d-3b0f4fece050_SiteId">
    <vt:lpwstr>a19f121d-81e1-4858-a9d8-736e267fd4c7</vt:lpwstr>
  </property>
  <property fmtid="{D5CDD505-2E9C-101B-9397-08002B2CF9AE}" pid="7" name="MSIP_Label_a7295cc1-d279-42ac-ab4d-3b0f4fece050_ActionId">
    <vt:lpwstr>ce4b210e-21ab-4a43-91ec-8120782e63db</vt:lpwstr>
  </property>
  <property fmtid="{D5CDD505-2E9C-101B-9397-08002B2CF9AE}" pid="8" name="MSIP_Label_a7295cc1-d279-42ac-ab4d-3b0f4fece050_ContentBits">
    <vt:lpwstr>0</vt:lpwstr>
  </property>
  <property fmtid="{D5CDD505-2E9C-101B-9397-08002B2CF9AE}" pid="9" name="ContentTypeId">
    <vt:lpwstr>0x010100D135BEF86CE4984DA69A786C2447BE37</vt:lpwstr>
  </property>
  <property fmtid="{D5CDD505-2E9C-101B-9397-08002B2CF9AE}" pid="10" name="MediaServiceImageTags">
    <vt:lpwstr/>
  </property>
</Properties>
</file>