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CBBB3" w14:textId="32C921D7" w:rsidR="00E33D83" w:rsidRDefault="00E33D83">
      <w:pPr>
        <w:rPr>
          <w:rFonts w:ascii="Source Sans Pro" w:hAnsi="Source Sans Pro"/>
          <w:b/>
          <w:bCs/>
          <w:color w:val="22262A"/>
          <w:sz w:val="32"/>
          <w:szCs w:val="32"/>
          <w:shd w:val="clear" w:color="auto" w:fill="FFFFFF"/>
        </w:rPr>
      </w:pPr>
      <w:r w:rsidRPr="00E33D83">
        <w:rPr>
          <w:rFonts w:ascii="Source Sans Pro" w:hAnsi="Source Sans Pro"/>
          <w:b/>
          <w:bCs/>
          <w:color w:val="22262A"/>
          <w:sz w:val="32"/>
          <w:szCs w:val="32"/>
          <w:shd w:val="clear" w:color="auto" w:fill="FFFFFF"/>
        </w:rPr>
        <w:t>Ryhmämuotoinen sosiaaliohjaus HAPPEE-hankkeessa</w:t>
      </w:r>
    </w:p>
    <w:p w14:paraId="6923F5B1" w14:textId="77777777" w:rsidR="00E33D83" w:rsidRPr="00E33D83" w:rsidRDefault="00E33D83">
      <w:pPr>
        <w:rPr>
          <w:rFonts w:ascii="Source Sans Pro" w:hAnsi="Source Sans Pro"/>
          <w:b/>
          <w:bCs/>
          <w:color w:val="22262A"/>
          <w:sz w:val="32"/>
          <w:szCs w:val="32"/>
          <w:shd w:val="clear" w:color="auto" w:fill="FFFFFF"/>
        </w:rPr>
      </w:pPr>
    </w:p>
    <w:p w14:paraId="37A7FC54" w14:textId="001F4D15" w:rsidR="001B01B5" w:rsidRPr="00DC4F30" w:rsidRDefault="00A03501">
      <w:pPr>
        <w:rPr>
          <w:rFonts w:ascii="Source Sans Pro" w:hAnsi="Source Sans Pro"/>
          <w:b/>
          <w:bCs/>
          <w:color w:val="22262A"/>
          <w:shd w:val="clear" w:color="auto" w:fill="FFFFFF"/>
        </w:rPr>
      </w:pPr>
      <w:r w:rsidRPr="00DC4F30">
        <w:rPr>
          <w:rFonts w:ascii="Source Sans Pro" w:hAnsi="Source Sans Pro"/>
          <w:b/>
          <w:bCs/>
          <w:color w:val="22262A"/>
          <w:shd w:val="clear" w:color="auto" w:fill="FFFFFF"/>
        </w:rPr>
        <w:t>RATKAISUN PERUSIDEA</w:t>
      </w:r>
    </w:p>
    <w:p w14:paraId="5BD98C5E" w14:textId="61989D46" w:rsidR="00A03501" w:rsidRPr="00DC4F30" w:rsidRDefault="00A03501">
      <w:pPr>
        <w:rPr>
          <w:rFonts w:ascii="Source Sans Pro" w:hAnsi="Source Sans Pro"/>
          <w:color w:val="22262A"/>
          <w:shd w:val="clear" w:color="auto" w:fill="FFFFFF"/>
        </w:rPr>
      </w:pPr>
      <w:r w:rsidRPr="00DC4F30">
        <w:rPr>
          <w:rFonts w:ascii="Source Sans Pro" w:hAnsi="Source Sans Pro"/>
          <w:color w:val="22262A"/>
          <w:shd w:val="clear" w:color="auto" w:fill="FFFFFF"/>
        </w:rPr>
        <w:t xml:space="preserve">Tarkoituksena on toteuttaa ryhmämuotoista sosiaaliohjausta Etelä-Karjalan hyvinvointialueen vammaispalveluiden asiakkaille. Kohderyhmänä koronan </w:t>
      </w:r>
      <w:r w:rsidR="000444A2" w:rsidRPr="00DC4F30">
        <w:rPr>
          <w:rFonts w:ascii="Source Sans Pro" w:hAnsi="Source Sans Pro"/>
          <w:color w:val="22262A"/>
          <w:shd w:val="clear" w:color="auto" w:fill="FFFFFF"/>
        </w:rPr>
        <w:t>takia</w:t>
      </w:r>
      <w:r w:rsidRPr="00DC4F30">
        <w:rPr>
          <w:rFonts w:ascii="Source Sans Pro" w:hAnsi="Source Sans Pro"/>
          <w:color w:val="22262A"/>
          <w:shd w:val="clear" w:color="auto" w:fill="FFFFFF"/>
        </w:rPr>
        <w:t xml:space="preserve"> palveluvajeeseen joutuneet vammaispalveluiden asiakkaat, lähinnä nuoret aikuiset. </w:t>
      </w:r>
    </w:p>
    <w:p w14:paraId="0E8FDE58" w14:textId="7E8B9B6E" w:rsidR="00A03501" w:rsidRPr="00DC4F30" w:rsidRDefault="00A03501">
      <w:pPr>
        <w:rPr>
          <w:rFonts w:ascii="Source Sans Pro" w:hAnsi="Source Sans Pro"/>
          <w:color w:val="22262A"/>
          <w:shd w:val="clear" w:color="auto" w:fill="FFFFFF"/>
        </w:rPr>
      </w:pPr>
      <w:r w:rsidRPr="00DC4F30">
        <w:rPr>
          <w:rFonts w:ascii="Source Sans Pro" w:hAnsi="Source Sans Pro"/>
          <w:color w:val="22262A"/>
          <w:shd w:val="clear" w:color="auto" w:fill="FFFFFF"/>
        </w:rPr>
        <w:t xml:space="preserve">Ryhmämuotoisen sosiaaliohjauksen tavoitteena on </w:t>
      </w:r>
      <w:r w:rsidR="000444A2" w:rsidRPr="00DC4F30">
        <w:rPr>
          <w:rFonts w:ascii="Source Sans Pro" w:hAnsi="Source Sans Pro"/>
          <w:color w:val="22262A"/>
          <w:shd w:val="clear" w:color="auto" w:fill="FFFFFF"/>
        </w:rPr>
        <w:t>edistää asiakkaiden osallisuutta ja tukea heidän vuorovaikutustaitojaan. Ryhmämuotoisen sosiaaliohjauksen avulla asiakas voi va</w:t>
      </w:r>
      <w:r w:rsidR="00A60AAA" w:rsidRPr="00DC4F30">
        <w:rPr>
          <w:rFonts w:ascii="Source Sans Pro" w:hAnsi="Source Sans Pro"/>
          <w:color w:val="22262A"/>
          <w:shd w:val="clear" w:color="auto" w:fill="FFFFFF"/>
        </w:rPr>
        <w:t>ikuttaa omaan elämäntilanteeseensa</w:t>
      </w:r>
      <w:r w:rsidR="000444A2" w:rsidRPr="00DC4F30">
        <w:rPr>
          <w:rFonts w:ascii="Source Sans Pro" w:hAnsi="Source Sans Pro"/>
          <w:color w:val="22262A"/>
          <w:shd w:val="clear" w:color="auto" w:fill="FFFFFF"/>
        </w:rPr>
        <w:t xml:space="preserve"> ja </w:t>
      </w:r>
      <w:r w:rsidR="00A60AAA" w:rsidRPr="00DC4F30">
        <w:rPr>
          <w:rFonts w:ascii="Source Sans Pro" w:hAnsi="Source Sans Pro"/>
          <w:color w:val="22262A"/>
          <w:shd w:val="clear" w:color="auto" w:fill="FFFFFF"/>
        </w:rPr>
        <w:t>toimia aktiivisesti omannäköisen elämän saavuttamisessa.</w:t>
      </w:r>
      <w:r w:rsidR="007F28D4" w:rsidRPr="00DC4F30">
        <w:rPr>
          <w:rFonts w:ascii="Source Sans Pro" w:hAnsi="Source Sans Pro"/>
          <w:color w:val="22262A"/>
          <w:shd w:val="clear" w:color="auto" w:fill="FFFFFF"/>
        </w:rPr>
        <w:t xml:space="preserve"> </w:t>
      </w:r>
    </w:p>
    <w:p w14:paraId="114D813A" w14:textId="2493779D" w:rsidR="00DC4F30" w:rsidRDefault="000444A2">
      <w:pPr>
        <w:rPr>
          <w:rFonts w:ascii="Source Sans Pro" w:hAnsi="Source Sans Pro"/>
          <w:color w:val="22262A"/>
          <w:shd w:val="clear" w:color="auto" w:fill="FFFFFF"/>
        </w:rPr>
      </w:pPr>
      <w:r w:rsidRPr="00DC4F30">
        <w:rPr>
          <w:rFonts w:ascii="Source Sans Pro" w:hAnsi="Source Sans Pro"/>
          <w:color w:val="22262A"/>
          <w:shd w:val="clear" w:color="auto" w:fill="FFFFFF"/>
        </w:rPr>
        <w:t xml:space="preserve">Asiakkaat ohjautuvat ryhmämuotoiseen sosiaaliohjaukseen vammaispalveluiden asiakkuuden kautta. Päätös ryhmämuotoiseen sosiaaliohjaukseen </w:t>
      </w:r>
      <w:r w:rsidR="00443488" w:rsidRPr="00DC4F30">
        <w:rPr>
          <w:rFonts w:ascii="Source Sans Pro" w:hAnsi="Source Sans Pro"/>
          <w:color w:val="22262A"/>
          <w:shd w:val="clear" w:color="auto" w:fill="FFFFFF"/>
        </w:rPr>
        <w:t xml:space="preserve">osallistumisesta </w:t>
      </w:r>
      <w:r w:rsidRPr="00DC4F30">
        <w:rPr>
          <w:rFonts w:ascii="Source Sans Pro" w:hAnsi="Source Sans Pro"/>
          <w:color w:val="22262A"/>
          <w:shd w:val="clear" w:color="auto" w:fill="FFFFFF"/>
        </w:rPr>
        <w:t xml:space="preserve">tehdään yhdessä asiakkaan kanssa. </w:t>
      </w:r>
      <w:r w:rsidR="007F28D4" w:rsidRPr="00DC4F30">
        <w:rPr>
          <w:rFonts w:ascii="Source Sans Pro" w:hAnsi="Source Sans Pro"/>
          <w:color w:val="22262A"/>
          <w:shd w:val="clear" w:color="auto" w:fill="FFFFFF"/>
        </w:rPr>
        <w:t>Sosiaaliohjauks</w:t>
      </w:r>
      <w:r w:rsidR="00443488" w:rsidRPr="00DC4F30">
        <w:rPr>
          <w:rFonts w:ascii="Source Sans Pro" w:hAnsi="Source Sans Pro"/>
          <w:color w:val="22262A"/>
          <w:shd w:val="clear" w:color="auto" w:fill="FFFFFF"/>
        </w:rPr>
        <w:t>esta päätöksen tekee sosiaalityöntekijä.</w:t>
      </w:r>
      <w:r w:rsidR="00F249C1">
        <w:rPr>
          <w:rFonts w:ascii="Source Sans Pro" w:hAnsi="Source Sans Pro"/>
          <w:color w:val="22262A"/>
          <w:shd w:val="clear" w:color="auto" w:fill="FFFFFF"/>
        </w:rPr>
        <w:t xml:space="preserve"> Ryhmätoiminnan lisäksi asiakas saa tarvittaessa yksilöllistä sosiaaliohjausta.</w:t>
      </w:r>
    </w:p>
    <w:p w14:paraId="332072B6" w14:textId="6E78A5ED" w:rsidR="00343158" w:rsidRDefault="00343158">
      <w:pPr>
        <w:rPr>
          <w:rFonts w:ascii="Source Sans Pro" w:hAnsi="Source Sans Pro"/>
          <w:color w:val="22262A"/>
          <w:shd w:val="clear" w:color="auto" w:fill="FFFFFF"/>
        </w:rPr>
      </w:pPr>
    </w:p>
    <w:p w14:paraId="0CBADFB1" w14:textId="77777777" w:rsidR="00DC4F30" w:rsidRPr="00DC4F30" w:rsidRDefault="000D6BE0" w:rsidP="00DC4F30">
      <w:pPr>
        <w:pStyle w:val="py"/>
        <w:shd w:val="clear" w:color="auto" w:fill="FFFFFF"/>
        <w:spacing w:before="0" w:beforeAutospacing="0" w:after="360" w:afterAutospacing="0"/>
        <w:textAlignment w:val="baseline"/>
        <w:rPr>
          <w:rFonts w:ascii="Source Sans Pro" w:eastAsiaTheme="minorHAnsi" w:hAnsi="Source Sans Pro" w:cstheme="minorBidi"/>
          <w:color w:val="22262A"/>
          <w:sz w:val="22"/>
          <w:szCs w:val="22"/>
          <w:shd w:val="clear" w:color="auto" w:fill="FFFFFF"/>
          <w:lang w:eastAsia="en-US"/>
        </w:rPr>
      </w:pPr>
      <w:proofErr w:type="spellStart"/>
      <w:r w:rsidRPr="00DC4F30">
        <w:rPr>
          <w:rFonts w:ascii="Source Sans Pro" w:eastAsiaTheme="minorHAnsi" w:hAnsi="Source Sans Pro" w:cstheme="minorBidi"/>
          <w:color w:val="22262A"/>
          <w:sz w:val="22"/>
          <w:szCs w:val="22"/>
          <w:shd w:val="clear" w:color="auto" w:fill="FFFFFF"/>
          <w:lang w:eastAsia="en-US"/>
        </w:rPr>
        <w:t>Sos.huoltolaki</w:t>
      </w:r>
      <w:proofErr w:type="spellEnd"/>
      <w:r w:rsidRPr="00DC4F30">
        <w:rPr>
          <w:rFonts w:ascii="Source Sans Pro" w:eastAsiaTheme="minorHAnsi" w:hAnsi="Source Sans Pro" w:cstheme="minorBidi"/>
          <w:color w:val="22262A"/>
          <w:sz w:val="22"/>
          <w:szCs w:val="22"/>
          <w:shd w:val="clear" w:color="auto" w:fill="FFFFFF"/>
          <w:lang w:eastAsia="en-US"/>
        </w:rPr>
        <w:t xml:space="preserve"> 1301/2014</w:t>
      </w:r>
    </w:p>
    <w:p w14:paraId="0CC35FC6" w14:textId="3BE95438" w:rsidR="00DC4F30" w:rsidRPr="00DC4F30" w:rsidRDefault="00DC4F30" w:rsidP="00DC4F30">
      <w:pPr>
        <w:pStyle w:val="py"/>
        <w:shd w:val="clear" w:color="auto" w:fill="FFFFFF"/>
        <w:spacing w:before="0" w:beforeAutospacing="0" w:after="360" w:afterAutospacing="0"/>
        <w:textAlignment w:val="baseline"/>
        <w:rPr>
          <w:rFonts w:ascii="Source Sans Pro" w:eastAsiaTheme="minorHAnsi" w:hAnsi="Source Sans Pro" w:cstheme="minorBidi"/>
          <w:color w:val="22262A"/>
          <w:sz w:val="22"/>
          <w:szCs w:val="22"/>
          <w:shd w:val="clear" w:color="auto" w:fill="FFFFFF"/>
          <w:lang w:eastAsia="en-US"/>
        </w:rPr>
      </w:pPr>
      <w:r w:rsidRPr="00DC4F30">
        <w:rPr>
          <w:rFonts w:ascii="Source Sans Pro" w:eastAsiaTheme="minorHAnsi" w:hAnsi="Source Sans Pro" w:cstheme="minorBidi"/>
          <w:color w:val="22262A"/>
          <w:sz w:val="22"/>
          <w:szCs w:val="22"/>
          <w:shd w:val="clear" w:color="auto" w:fill="FFFFFF"/>
          <w:lang w:eastAsia="en-US"/>
        </w:rPr>
        <w:t>Tämän lain tarkoituksena on:</w:t>
      </w:r>
    </w:p>
    <w:p w14:paraId="3E3DD66B" w14:textId="77777777" w:rsidR="00DC4F30" w:rsidRPr="00DC4F30" w:rsidRDefault="00DC4F30" w:rsidP="00DC4F30">
      <w:pPr>
        <w:pStyle w:val="py"/>
        <w:shd w:val="clear" w:color="auto" w:fill="FFFFFF"/>
        <w:spacing w:before="0" w:beforeAutospacing="0" w:after="360" w:afterAutospacing="0"/>
        <w:textAlignment w:val="baseline"/>
        <w:rPr>
          <w:rFonts w:ascii="Source Sans Pro" w:eastAsiaTheme="minorHAnsi" w:hAnsi="Source Sans Pro" w:cstheme="minorBidi"/>
          <w:color w:val="22262A"/>
          <w:sz w:val="22"/>
          <w:szCs w:val="22"/>
          <w:shd w:val="clear" w:color="auto" w:fill="FFFFFF"/>
          <w:lang w:eastAsia="en-US"/>
        </w:rPr>
      </w:pPr>
      <w:r w:rsidRPr="00DC4F30">
        <w:rPr>
          <w:rFonts w:ascii="Source Sans Pro" w:eastAsiaTheme="minorHAnsi" w:hAnsi="Source Sans Pro" w:cstheme="minorBidi"/>
          <w:color w:val="22262A"/>
          <w:sz w:val="22"/>
          <w:szCs w:val="22"/>
          <w:shd w:val="clear" w:color="auto" w:fill="FFFFFF"/>
          <w:lang w:eastAsia="en-US"/>
        </w:rPr>
        <w:t>1) edistää ja ylläpitää hyvinvointia sekä sosiaalista turvallisuutta;</w:t>
      </w:r>
    </w:p>
    <w:p w14:paraId="65579625" w14:textId="77777777" w:rsidR="00DC4F30" w:rsidRPr="00DC4F30" w:rsidRDefault="00DC4F30" w:rsidP="00DC4F30">
      <w:pPr>
        <w:pStyle w:val="py"/>
        <w:shd w:val="clear" w:color="auto" w:fill="FFFFFF"/>
        <w:spacing w:before="0" w:beforeAutospacing="0" w:after="360" w:afterAutospacing="0"/>
        <w:textAlignment w:val="baseline"/>
        <w:rPr>
          <w:rFonts w:ascii="Source Sans Pro" w:eastAsiaTheme="minorHAnsi" w:hAnsi="Source Sans Pro" w:cstheme="minorBidi"/>
          <w:color w:val="22262A"/>
          <w:sz w:val="22"/>
          <w:szCs w:val="22"/>
          <w:shd w:val="clear" w:color="auto" w:fill="FFFFFF"/>
          <w:lang w:eastAsia="en-US"/>
        </w:rPr>
      </w:pPr>
      <w:r w:rsidRPr="00DC4F30">
        <w:rPr>
          <w:rFonts w:ascii="Source Sans Pro" w:eastAsiaTheme="minorHAnsi" w:hAnsi="Source Sans Pro" w:cstheme="minorBidi"/>
          <w:color w:val="22262A"/>
          <w:sz w:val="22"/>
          <w:szCs w:val="22"/>
          <w:shd w:val="clear" w:color="auto" w:fill="FFFFFF"/>
          <w:lang w:eastAsia="en-US"/>
        </w:rPr>
        <w:t>2) vähentää eriarvoisuutta ja edistää osallisuutta;</w:t>
      </w:r>
    </w:p>
    <w:p w14:paraId="6C27EA06" w14:textId="77777777" w:rsidR="00DC4F30" w:rsidRPr="00DC4F30" w:rsidRDefault="00DC4F30" w:rsidP="00DC4F30">
      <w:pPr>
        <w:pStyle w:val="py"/>
        <w:shd w:val="clear" w:color="auto" w:fill="FFFFFF"/>
        <w:spacing w:before="0" w:beforeAutospacing="0" w:after="360" w:afterAutospacing="0"/>
        <w:textAlignment w:val="baseline"/>
        <w:rPr>
          <w:rFonts w:ascii="Source Sans Pro" w:eastAsiaTheme="minorHAnsi" w:hAnsi="Source Sans Pro" w:cstheme="minorBidi"/>
          <w:color w:val="22262A"/>
          <w:sz w:val="22"/>
          <w:szCs w:val="22"/>
          <w:shd w:val="clear" w:color="auto" w:fill="FFFFFF"/>
          <w:lang w:eastAsia="en-US"/>
        </w:rPr>
      </w:pPr>
      <w:r w:rsidRPr="00DC4F30">
        <w:rPr>
          <w:rFonts w:ascii="Source Sans Pro" w:eastAsiaTheme="minorHAnsi" w:hAnsi="Source Sans Pro" w:cstheme="minorBidi"/>
          <w:color w:val="22262A"/>
          <w:sz w:val="22"/>
          <w:szCs w:val="22"/>
          <w:shd w:val="clear" w:color="auto" w:fill="FFFFFF"/>
          <w:lang w:eastAsia="en-US"/>
        </w:rPr>
        <w:t>3) turvata yhdenvertaisin perustein tarpeenmukaiset, riittävät ja laadukkaat sosiaalipalvelut sekä muut hyvinvointia edistävät toimenpiteet;</w:t>
      </w:r>
    </w:p>
    <w:p w14:paraId="5249C730" w14:textId="77777777" w:rsidR="00DC4F30" w:rsidRPr="00DC4F30" w:rsidRDefault="00DC4F30" w:rsidP="00DC4F30">
      <w:pPr>
        <w:pStyle w:val="py"/>
        <w:shd w:val="clear" w:color="auto" w:fill="FFFFFF"/>
        <w:spacing w:before="0" w:beforeAutospacing="0" w:after="360" w:afterAutospacing="0"/>
        <w:textAlignment w:val="baseline"/>
        <w:rPr>
          <w:rFonts w:ascii="Source Sans Pro" w:eastAsiaTheme="minorHAnsi" w:hAnsi="Source Sans Pro" w:cstheme="minorBidi"/>
          <w:color w:val="22262A"/>
          <w:sz w:val="22"/>
          <w:szCs w:val="22"/>
          <w:shd w:val="clear" w:color="auto" w:fill="FFFFFF"/>
          <w:lang w:eastAsia="en-US"/>
        </w:rPr>
      </w:pPr>
      <w:r w:rsidRPr="00DC4F30">
        <w:rPr>
          <w:rFonts w:ascii="Source Sans Pro" w:eastAsiaTheme="minorHAnsi" w:hAnsi="Source Sans Pro" w:cstheme="minorBidi"/>
          <w:color w:val="22262A"/>
          <w:sz w:val="22"/>
          <w:szCs w:val="22"/>
          <w:shd w:val="clear" w:color="auto" w:fill="FFFFFF"/>
          <w:lang w:eastAsia="en-US"/>
        </w:rPr>
        <w:t>4) edistää asiakaskeskeisyyttä sekä asiakkaan oikeutta hyvään palveluun ja kohteluun sosiaalihuollossa;</w:t>
      </w:r>
    </w:p>
    <w:p w14:paraId="3240A5D0" w14:textId="77777777" w:rsidR="00AD011D" w:rsidRDefault="00DC4F30" w:rsidP="00DC4F30">
      <w:pPr>
        <w:pStyle w:val="py"/>
        <w:shd w:val="clear" w:color="auto" w:fill="FFFFFF"/>
        <w:spacing w:before="0" w:beforeAutospacing="0" w:after="360" w:afterAutospacing="0"/>
        <w:textAlignment w:val="baseline"/>
      </w:pPr>
      <w:r w:rsidRPr="00DC4F30">
        <w:rPr>
          <w:rFonts w:ascii="Source Sans Pro" w:eastAsiaTheme="minorHAnsi" w:hAnsi="Source Sans Pro" w:cstheme="minorBidi"/>
          <w:color w:val="22262A"/>
          <w:sz w:val="22"/>
          <w:szCs w:val="22"/>
          <w:shd w:val="clear" w:color="auto" w:fill="FFFFFF"/>
          <w:lang w:eastAsia="en-US"/>
        </w:rPr>
        <w:t>5) parantaa yhteistyötä hyvinvointialueen sosiaali- ja terveydenhuollon ja kunnan eri toimialojen sekä muiden toimijoiden välillä 1–4 kohdassa tarkoitettujen tavoitteiden toteuttamiseksi.</w:t>
      </w:r>
      <w:r w:rsidR="00AD011D" w:rsidRPr="00AD011D">
        <w:t xml:space="preserve"> </w:t>
      </w:r>
    </w:p>
    <w:p w14:paraId="1D6A8DF7" w14:textId="77777777" w:rsidR="00803C1D" w:rsidRDefault="00AD011D" w:rsidP="00DC4F30">
      <w:pPr>
        <w:pStyle w:val="py"/>
        <w:shd w:val="clear" w:color="auto" w:fill="FFFFFF"/>
        <w:spacing w:before="0" w:beforeAutospacing="0" w:after="360" w:afterAutospacing="0"/>
        <w:textAlignment w:val="baseline"/>
        <w:rPr>
          <w:rFonts w:ascii="Source Sans Pro" w:eastAsiaTheme="minorHAnsi" w:hAnsi="Source Sans Pro" w:cstheme="minorBidi"/>
          <w:color w:val="22262A"/>
          <w:sz w:val="22"/>
          <w:szCs w:val="22"/>
          <w:shd w:val="clear" w:color="auto" w:fill="FFFFFF"/>
          <w:lang w:eastAsia="en-US"/>
        </w:rPr>
      </w:pPr>
      <w:r w:rsidRPr="00803C1D">
        <w:rPr>
          <w:rFonts w:ascii="Source Sans Pro" w:eastAsiaTheme="minorHAnsi" w:hAnsi="Source Sans Pro" w:cstheme="minorBidi"/>
          <w:color w:val="22262A"/>
          <w:sz w:val="22"/>
          <w:szCs w:val="22"/>
          <w:shd w:val="clear" w:color="auto" w:fill="FFFFFF"/>
          <w:lang w:eastAsia="en-US"/>
        </w:rPr>
        <w:t xml:space="preserve">16 § Sosiaaliohjaus </w:t>
      </w:r>
    </w:p>
    <w:p w14:paraId="736B6290" w14:textId="2E8AC9C0" w:rsidR="00DC4F30" w:rsidRDefault="00AD011D" w:rsidP="00DC4F30">
      <w:pPr>
        <w:pStyle w:val="py"/>
        <w:shd w:val="clear" w:color="auto" w:fill="FFFFFF"/>
        <w:spacing w:before="0" w:beforeAutospacing="0" w:after="360" w:afterAutospacing="0"/>
        <w:textAlignment w:val="baseline"/>
        <w:rPr>
          <w:rFonts w:ascii="Source Sans Pro" w:eastAsiaTheme="minorHAnsi" w:hAnsi="Source Sans Pro" w:cstheme="minorBidi"/>
          <w:color w:val="22262A"/>
          <w:sz w:val="22"/>
          <w:szCs w:val="22"/>
          <w:shd w:val="clear" w:color="auto" w:fill="FFFFFF"/>
          <w:lang w:eastAsia="en-US"/>
        </w:rPr>
      </w:pPr>
      <w:r w:rsidRPr="00803C1D">
        <w:rPr>
          <w:rFonts w:ascii="Source Sans Pro" w:eastAsiaTheme="minorHAnsi" w:hAnsi="Source Sans Pro" w:cstheme="minorBidi"/>
          <w:color w:val="22262A"/>
          <w:sz w:val="22"/>
          <w:szCs w:val="22"/>
          <w:shd w:val="clear" w:color="auto" w:fill="FFFFFF"/>
          <w:lang w:eastAsia="en-US"/>
        </w:rPr>
        <w:t>Sosiaaliohjauksella tarkoitetaan yksilöiden, perheiden ja yhteisöjen neuvontaa, ohjausta ja tukea palvelujen käytössä sekä yhteistyötä eri tukimuotojen yhteensovittamisessa. Tavoitteena on yksilöiden ja perheiden hyvinvoinnin ja osallisuuden edistäminen vahvistamalla elämänhallintaa ja toimintakykyä</w:t>
      </w:r>
    </w:p>
    <w:p w14:paraId="5B70B9CF" w14:textId="77777777" w:rsidR="00AD011D" w:rsidRPr="00DC4F30" w:rsidRDefault="00AD011D" w:rsidP="00DC4F30">
      <w:pPr>
        <w:pStyle w:val="py"/>
        <w:shd w:val="clear" w:color="auto" w:fill="FFFFFF"/>
        <w:spacing w:before="0" w:beforeAutospacing="0" w:after="360" w:afterAutospacing="0"/>
        <w:textAlignment w:val="baseline"/>
        <w:rPr>
          <w:rFonts w:ascii="Source Sans Pro" w:eastAsiaTheme="minorHAnsi" w:hAnsi="Source Sans Pro" w:cstheme="minorBidi"/>
          <w:color w:val="22262A"/>
          <w:sz w:val="22"/>
          <w:szCs w:val="22"/>
          <w:shd w:val="clear" w:color="auto" w:fill="FFFFFF"/>
          <w:lang w:eastAsia="en-US"/>
        </w:rPr>
      </w:pPr>
    </w:p>
    <w:p w14:paraId="5995A2C8" w14:textId="79B11E41" w:rsidR="000E2F05" w:rsidRPr="00DC4F30" w:rsidRDefault="000E2F05">
      <w:pPr>
        <w:rPr>
          <w:rFonts w:ascii="Source Sans Pro" w:hAnsi="Source Sans Pro"/>
          <w:color w:val="22262A"/>
          <w:shd w:val="clear" w:color="auto" w:fill="FFFFFF"/>
        </w:rPr>
      </w:pPr>
    </w:p>
    <w:p w14:paraId="3E91DA93" w14:textId="77777777" w:rsidR="00DC4F30" w:rsidRPr="00DC4F30" w:rsidRDefault="00DC4F30">
      <w:pPr>
        <w:rPr>
          <w:rFonts w:ascii="Source Sans Pro" w:hAnsi="Source Sans Pro"/>
          <w:b/>
          <w:bCs/>
          <w:color w:val="22262A"/>
          <w:shd w:val="clear" w:color="auto" w:fill="FFFFFF"/>
        </w:rPr>
      </w:pPr>
    </w:p>
    <w:p w14:paraId="067F614E" w14:textId="345B295B" w:rsidR="000E2F05" w:rsidRPr="00DC4F30" w:rsidRDefault="000E2F05">
      <w:pPr>
        <w:rPr>
          <w:rFonts w:ascii="Source Sans Pro" w:hAnsi="Source Sans Pro"/>
          <w:b/>
          <w:bCs/>
          <w:color w:val="22262A"/>
          <w:shd w:val="clear" w:color="auto" w:fill="FFFFFF"/>
        </w:rPr>
      </w:pPr>
      <w:r w:rsidRPr="00DC4F30">
        <w:rPr>
          <w:rFonts w:ascii="Source Sans Pro" w:hAnsi="Source Sans Pro"/>
          <w:b/>
          <w:bCs/>
          <w:color w:val="22262A"/>
          <w:shd w:val="clear" w:color="auto" w:fill="FFFFFF"/>
        </w:rPr>
        <w:lastRenderedPageBreak/>
        <w:t>TOIMINTAYMPÄRISTÖ</w:t>
      </w:r>
    </w:p>
    <w:p w14:paraId="284E6160" w14:textId="61FA6721" w:rsidR="000E2F05" w:rsidRPr="00DC4F30" w:rsidRDefault="000E2F05">
      <w:pPr>
        <w:rPr>
          <w:rFonts w:ascii="Source Sans Pro" w:hAnsi="Source Sans Pro"/>
          <w:color w:val="22262A"/>
          <w:shd w:val="clear" w:color="auto" w:fill="FFFFFF"/>
        </w:rPr>
      </w:pPr>
    </w:p>
    <w:p w14:paraId="5E535339" w14:textId="53B0BCAF" w:rsidR="000E2F05" w:rsidRPr="00DC4F30" w:rsidRDefault="005911F2">
      <w:pPr>
        <w:rPr>
          <w:rFonts w:ascii="Source Sans Pro" w:hAnsi="Source Sans Pro"/>
          <w:color w:val="22262A"/>
          <w:shd w:val="clear" w:color="auto" w:fill="FFFFFF"/>
        </w:rPr>
      </w:pPr>
      <w:r w:rsidRPr="00DC4F30">
        <w:rPr>
          <w:rFonts w:ascii="Source Sans Pro" w:hAnsi="Source Sans Pro"/>
          <w:color w:val="22262A"/>
          <w:shd w:val="clear" w:color="auto" w:fill="FFFFFF"/>
        </w:rPr>
        <w:t xml:space="preserve">Ryhmämuotoisessa sosiaaliohjauksessa toiminnan toteuttajina toimii vammaispalveluiden sosiaalityön hanketyössä toimivat sosiaaliohjaajat. Ryhmämuotoisessa sosiaaliohjauksessa käytetään yhteistyökumppaneiden verkostoa, joita ovat oman organisaation </w:t>
      </w:r>
      <w:r w:rsidR="00F249C1">
        <w:rPr>
          <w:rFonts w:ascii="Source Sans Pro" w:hAnsi="Source Sans Pro"/>
          <w:color w:val="22262A"/>
          <w:shd w:val="clear" w:color="auto" w:fill="FFFFFF"/>
        </w:rPr>
        <w:t xml:space="preserve">eri </w:t>
      </w:r>
      <w:r w:rsidRPr="00DC4F30">
        <w:rPr>
          <w:rFonts w:ascii="Source Sans Pro" w:hAnsi="Source Sans Pro"/>
          <w:color w:val="22262A"/>
          <w:shd w:val="clear" w:color="auto" w:fill="FFFFFF"/>
        </w:rPr>
        <w:t xml:space="preserve">toimialojen ammattilaiset, yksityiset palvelujen tuottajat sekä </w:t>
      </w:r>
      <w:r w:rsidR="00F249C1">
        <w:rPr>
          <w:rFonts w:ascii="Source Sans Pro" w:hAnsi="Source Sans Pro"/>
          <w:color w:val="22262A"/>
          <w:shd w:val="clear" w:color="auto" w:fill="FFFFFF"/>
        </w:rPr>
        <w:t xml:space="preserve">kolmas </w:t>
      </w:r>
      <w:r w:rsidRPr="00DC4F30">
        <w:rPr>
          <w:rFonts w:ascii="Source Sans Pro" w:hAnsi="Source Sans Pro"/>
          <w:color w:val="22262A"/>
          <w:shd w:val="clear" w:color="auto" w:fill="FFFFFF"/>
        </w:rPr>
        <w:t>sektori.</w:t>
      </w:r>
    </w:p>
    <w:p w14:paraId="15B2ACBB" w14:textId="20D7BF5C" w:rsidR="005911F2" w:rsidRPr="00DC4F30" w:rsidRDefault="00F249C1">
      <w:pPr>
        <w:rPr>
          <w:rFonts w:ascii="Source Sans Pro" w:hAnsi="Source Sans Pro"/>
          <w:color w:val="22262A"/>
          <w:shd w:val="clear" w:color="auto" w:fill="FFFFFF"/>
        </w:rPr>
      </w:pPr>
      <w:r>
        <w:rPr>
          <w:rFonts w:ascii="Source Sans Pro" w:hAnsi="Source Sans Pro"/>
          <w:color w:val="22262A"/>
          <w:shd w:val="clear" w:color="auto" w:fill="FFFFFF"/>
        </w:rPr>
        <w:t>Ajatus tarpeesta</w:t>
      </w:r>
      <w:r w:rsidR="005911F2" w:rsidRPr="00DC4F30">
        <w:rPr>
          <w:rFonts w:ascii="Source Sans Pro" w:hAnsi="Source Sans Pro"/>
          <w:color w:val="22262A"/>
          <w:shd w:val="clear" w:color="auto" w:fill="FFFFFF"/>
        </w:rPr>
        <w:t xml:space="preserve"> ryhmämuotoiselle sosiaaliohjaukselle</w:t>
      </w:r>
      <w:r w:rsidR="008860A7" w:rsidRPr="00DC4F30">
        <w:rPr>
          <w:rFonts w:ascii="Source Sans Pro" w:hAnsi="Source Sans Pro"/>
          <w:color w:val="22262A"/>
          <w:shd w:val="clear" w:color="auto" w:fill="FFFFFF"/>
        </w:rPr>
        <w:t xml:space="preserve"> syntyi</w:t>
      </w:r>
      <w:r>
        <w:rPr>
          <w:rFonts w:ascii="Source Sans Pro" w:hAnsi="Source Sans Pro"/>
          <w:color w:val="22262A"/>
          <w:shd w:val="clear" w:color="auto" w:fill="FFFFFF"/>
        </w:rPr>
        <w:t xml:space="preserve"> yksilöasiakastyön ohessa. </w:t>
      </w:r>
      <w:r w:rsidR="008860A7" w:rsidRPr="00DC4F30">
        <w:rPr>
          <w:rFonts w:ascii="Source Sans Pro" w:hAnsi="Source Sans Pro"/>
          <w:color w:val="22262A"/>
          <w:shd w:val="clear" w:color="auto" w:fill="FFFFFF"/>
        </w:rPr>
        <w:t xml:space="preserve">Vammaispalveluiden asiakkaiden joukossa on paljon asiakkaita, jotka ovat yksinäisiä ja heidän sosiaaliset verkostonsa ovat kaventuneet koronan </w:t>
      </w:r>
      <w:r w:rsidR="000D6BE0" w:rsidRPr="00DC4F30">
        <w:rPr>
          <w:rFonts w:ascii="Source Sans Pro" w:hAnsi="Source Sans Pro"/>
          <w:color w:val="22262A"/>
          <w:shd w:val="clear" w:color="auto" w:fill="FFFFFF"/>
        </w:rPr>
        <w:t>takia</w:t>
      </w:r>
      <w:r w:rsidR="008860A7" w:rsidRPr="00DC4F30">
        <w:rPr>
          <w:rFonts w:ascii="Source Sans Pro" w:hAnsi="Source Sans Pro"/>
          <w:color w:val="22262A"/>
          <w:shd w:val="clear" w:color="auto" w:fill="FFFFFF"/>
        </w:rPr>
        <w:t>.</w:t>
      </w:r>
      <w:r>
        <w:rPr>
          <w:rFonts w:ascii="Source Sans Pro" w:hAnsi="Source Sans Pro"/>
          <w:color w:val="22262A"/>
          <w:shd w:val="clear" w:color="auto" w:fill="FFFFFF"/>
        </w:rPr>
        <w:t xml:space="preserve"> Usein kynnys ulkopuoliseen toimintaan lähtemisestä on korkea. Ryhmämuotoisessa toiminnassa on mahdollisuus osallistua matalan kynnyksen periaatteella, sen avulla voidaan vahvistaa asiakkaan toimintakykyä ja ohjata mielekkäiden vapaa-ajan toimintojen pariin. </w:t>
      </w:r>
      <w:r w:rsidR="0056372A">
        <w:rPr>
          <w:rFonts w:ascii="Source Sans Pro" w:hAnsi="Source Sans Pro"/>
          <w:color w:val="22262A"/>
          <w:shd w:val="clear" w:color="auto" w:fill="FFFFFF"/>
        </w:rPr>
        <w:t>Lisäksi ryhmämuotoisesti voidaan tutustua erilaisiin päiväaikaisen toiminnan paikkoihin ja viranomaistahoihin. Ryhmien toimintaa voidaan teemoit</w:t>
      </w:r>
      <w:r w:rsidR="002C2F42">
        <w:rPr>
          <w:rFonts w:ascii="Source Sans Pro" w:hAnsi="Source Sans Pro"/>
          <w:color w:val="22262A"/>
          <w:shd w:val="clear" w:color="auto" w:fill="FFFFFF"/>
        </w:rPr>
        <w:t>taa</w:t>
      </w:r>
      <w:r w:rsidR="0056372A">
        <w:rPr>
          <w:rFonts w:ascii="Source Sans Pro" w:hAnsi="Source Sans Pro"/>
          <w:color w:val="22262A"/>
          <w:shd w:val="clear" w:color="auto" w:fill="FFFFFF"/>
        </w:rPr>
        <w:t xml:space="preserve"> asiakkaiden tarpeiden ja kiinnostuksen kohteiden mukaan.</w:t>
      </w:r>
    </w:p>
    <w:p w14:paraId="2456658A" w14:textId="21821442" w:rsidR="005911F2" w:rsidRPr="00DC4F30" w:rsidRDefault="005911F2">
      <w:pPr>
        <w:rPr>
          <w:rFonts w:ascii="Source Sans Pro" w:hAnsi="Source Sans Pro"/>
          <w:color w:val="22262A"/>
          <w:shd w:val="clear" w:color="auto" w:fill="FFFFFF"/>
        </w:rPr>
      </w:pPr>
    </w:p>
    <w:p w14:paraId="2C346C44" w14:textId="0E64C61C" w:rsidR="008860A7" w:rsidRDefault="008860A7">
      <w:pPr>
        <w:rPr>
          <w:rFonts w:ascii="Source Sans Pro" w:hAnsi="Source Sans Pro"/>
          <w:b/>
          <w:bCs/>
          <w:color w:val="22262A"/>
          <w:shd w:val="clear" w:color="auto" w:fill="FFFFFF"/>
        </w:rPr>
      </w:pPr>
      <w:r w:rsidRPr="0084003C">
        <w:rPr>
          <w:rFonts w:ascii="Source Sans Pro" w:hAnsi="Source Sans Pro"/>
          <w:b/>
          <w:bCs/>
          <w:color w:val="22262A"/>
          <w:shd w:val="clear" w:color="auto" w:fill="FFFFFF"/>
        </w:rPr>
        <w:t>RYHMÄN TOIMINTA</w:t>
      </w:r>
    </w:p>
    <w:p w14:paraId="4B10C88F" w14:textId="77777777" w:rsidR="004328D1" w:rsidRPr="0084003C" w:rsidRDefault="004328D1">
      <w:pPr>
        <w:rPr>
          <w:rFonts w:ascii="Source Sans Pro" w:hAnsi="Source Sans Pro"/>
          <w:b/>
          <w:bCs/>
          <w:color w:val="22262A"/>
          <w:shd w:val="clear" w:color="auto" w:fill="FFFFFF"/>
        </w:rPr>
      </w:pPr>
    </w:p>
    <w:p w14:paraId="4B9FEFF4" w14:textId="5FD5529F" w:rsidR="00587454" w:rsidRDefault="000D6BE0">
      <w:pPr>
        <w:rPr>
          <w:rFonts w:ascii="Source Sans Pro" w:hAnsi="Source Sans Pro"/>
          <w:color w:val="22262A"/>
          <w:shd w:val="clear" w:color="auto" w:fill="FFFFFF"/>
        </w:rPr>
      </w:pPr>
      <w:r w:rsidRPr="000D6BE0">
        <w:rPr>
          <w:rFonts w:ascii="Source Sans Pro" w:hAnsi="Source Sans Pro"/>
          <w:color w:val="22262A"/>
          <w:shd w:val="clear" w:color="auto" w:fill="FFFFFF"/>
        </w:rPr>
        <w:t>H</w:t>
      </w:r>
      <w:r w:rsidR="004328D1">
        <w:rPr>
          <w:rFonts w:ascii="Source Sans Pro" w:hAnsi="Source Sans Pro"/>
          <w:color w:val="22262A"/>
          <w:shd w:val="clear" w:color="auto" w:fill="FFFFFF"/>
        </w:rPr>
        <w:t>APPEE</w:t>
      </w:r>
      <w:r>
        <w:rPr>
          <w:rFonts w:ascii="Source Sans Pro" w:hAnsi="Source Sans Pro"/>
          <w:color w:val="22262A"/>
          <w:shd w:val="clear" w:color="auto" w:fill="FFFFFF"/>
        </w:rPr>
        <w:t>- hanke</w:t>
      </w:r>
      <w:r w:rsidR="00357FAA">
        <w:rPr>
          <w:rFonts w:ascii="Source Sans Pro" w:hAnsi="Source Sans Pro"/>
          <w:color w:val="22262A"/>
          <w:shd w:val="clear" w:color="auto" w:fill="FFFFFF"/>
        </w:rPr>
        <w:t xml:space="preserve"> toteutti syksyllä 2022 Imatralla </w:t>
      </w:r>
      <w:r w:rsidR="00587454">
        <w:rPr>
          <w:rFonts w:ascii="Source Sans Pro" w:hAnsi="Source Sans Pro"/>
          <w:color w:val="22262A"/>
          <w:shd w:val="clear" w:color="auto" w:fill="FFFFFF"/>
        </w:rPr>
        <w:t>Löydä oma tarinasi eli LOT</w:t>
      </w:r>
      <w:r w:rsidR="00357FAA">
        <w:rPr>
          <w:rFonts w:ascii="Source Sans Pro" w:hAnsi="Source Sans Pro"/>
          <w:color w:val="22262A"/>
          <w:shd w:val="clear" w:color="auto" w:fill="FFFFFF"/>
        </w:rPr>
        <w:t>-ryhmän</w:t>
      </w:r>
      <w:r w:rsidR="00587454">
        <w:rPr>
          <w:rFonts w:ascii="Source Sans Pro" w:hAnsi="Source Sans Pro"/>
          <w:color w:val="22262A"/>
          <w:shd w:val="clear" w:color="auto" w:fill="FFFFFF"/>
        </w:rPr>
        <w:t xml:space="preserve">. </w:t>
      </w:r>
      <w:r w:rsidR="0084003C" w:rsidRPr="0084003C">
        <w:rPr>
          <w:rFonts w:ascii="Source Sans Pro" w:hAnsi="Source Sans Pro"/>
          <w:color w:val="22262A"/>
          <w:shd w:val="clear" w:color="auto" w:fill="FFFFFF"/>
        </w:rPr>
        <w:t xml:space="preserve">Löydä oma tarinasi on MIELI Ry:n rekisteröimä ryhmätoimintamalli, ja ryhmässä </w:t>
      </w:r>
      <w:r w:rsidR="0084003C">
        <w:rPr>
          <w:rFonts w:ascii="Source Sans Pro" w:hAnsi="Source Sans Pro"/>
          <w:color w:val="22262A"/>
          <w:shd w:val="clear" w:color="auto" w:fill="FFFFFF"/>
        </w:rPr>
        <w:t xml:space="preserve">noudatettiin </w:t>
      </w:r>
      <w:r w:rsidR="0084003C" w:rsidRPr="0084003C">
        <w:rPr>
          <w:rFonts w:ascii="Source Sans Pro" w:hAnsi="Source Sans Pro"/>
          <w:color w:val="22262A"/>
          <w:shd w:val="clear" w:color="auto" w:fill="FFFFFF"/>
        </w:rPr>
        <w:t>tätä mallia. Ryhmässä käy</w:t>
      </w:r>
      <w:r w:rsidR="0084003C">
        <w:rPr>
          <w:rFonts w:ascii="Source Sans Pro" w:hAnsi="Source Sans Pro"/>
          <w:color w:val="22262A"/>
          <w:shd w:val="clear" w:color="auto" w:fill="FFFFFF"/>
        </w:rPr>
        <w:t xml:space="preserve">tiin </w:t>
      </w:r>
      <w:r w:rsidR="0084003C" w:rsidRPr="0084003C">
        <w:rPr>
          <w:rFonts w:ascii="Source Sans Pro" w:hAnsi="Source Sans Pro"/>
          <w:color w:val="22262A"/>
          <w:shd w:val="clear" w:color="auto" w:fill="FFFFFF"/>
        </w:rPr>
        <w:t xml:space="preserve">oman elämäntarinan kautta läpi merkityksellisten tapahtumien, ajanjaksojen ja ihmissuhteiden jäsentämistä ja niiden merkitystä ryhmään osallistujille.  Tarkoitus </w:t>
      </w:r>
      <w:r w:rsidR="0084003C">
        <w:rPr>
          <w:rFonts w:ascii="Source Sans Pro" w:hAnsi="Source Sans Pro"/>
          <w:color w:val="22262A"/>
          <w:shd w:val="clear" w:color="auto" w:fill="FFFFFF"/>
        </w:rPr>
        <w:t>oli</w:t>
      </w:r>
      <w:r w:rsidR="0084003C" w:rsidRPr="0084003C">
        <w:rPr>
          <w:rFonts w:ascii="Source Sans Pro" w:hAnsi="Source Sans Pro"/>
          <w:color w:val="22262A"/>
          <w:shd w:val="clear" w:color="auto" w:fill="FFFFFF"/>
        </w:rPr>
        <w:t xml:space="preserve"> jakaa kokemuksia, ajatuksia ja tunteita samantyyppisessä elämäntilanteessa olevien kanssa.  Ryhmän tavoitteena o</w:t>
      </w:r>
      <w:r w:rsidR="002C2F42">
        <w:rPr>
          <w:rFonts w:ascii="Source Sans Pro" w:hAnsi="Source Sans Pro"/>
          <w:color w:val="22262A"/>
          <w:shd w:val="clear" w:color="auto" w:fill="FFFFFF"/>
        </w:rPr>
        <w:t>li</w:t>
      </w:r>
      <w:r w:rsidR="0084003C" w:rsidRPr="0084003C">
        <w:rPr>
          <w:rFonts w:ascii="Source Sans Pro" w:hAnsi="Source Sans Pro"/>
          <w:color w:val="22262A"/>
          <w:shd w:val="clear" w:color="auto" w:fill="FFFFFF"/>
        </w:rPr>
        <w:t xml:space="preserve"> myös itsetuntemuksen ja itseluottamuksen lisääminen.</w:t>
      </w:r>
      <w:r w:rsidR="0084003C">
        <w:rPr>
          <w:rFonts w:ascii="Source Sans Pro" w:hAnsi="Source Sans Pro"/>
          <w:color w:val="22262A"/>
          <w:shd w:val="clear" w:color="auto" w:fill="FFFFFF"/>
        </w:rPr>
        <w:t xml:space="preserve"> LOT-ryhmä toimi suljettuna ryhmänä.</w:t>
      </w:r>
    </w:p>
    <w:p w14:paraId="5A378625" w14:textId="33778BFC" w:rsidR="0084003C" w:rsidRDefault="00357FAA">
      <w:pPr>
        <w:rPr>
          <w:rFonts w:ascii="Source Sans Pro" w:hAnsi="Source Sans Pro"/>
          <w:color w:val="22262A"/>
          <w:shd w:val="clear" w:color="auto" w:fill="FFFFFF"/>
        </w:rPr>
      </w:pPr>
      <w:r>
        <w:rPr>
          <w:rFonts w:ascii="Source Sans Pro" w:hAnsi="Source Sans Pro"/>
          <w:color w:val="22262A"/>
          <w:shd w:val="clear" w:color="auto" w:fill="FFFFFF"/>
        </w:rPr>
        <w:t xml:space="preserve">Lappeenrannassa keväällä 2023 </w:t>
      </w:r>
      <w:r w:rsidR="008A4423">
        <w:rPr>
          <w:rFonts w:ascii="Source Sans Pro" w:hAnsi="Source Sans Pro"/>
          <w:color w:val="22262A"/>
          <w:shd w:val="clear" w:color="auto" w:fill="FFFFFF"/>
        </w:rPr>
        <w:t xml:space="preserve">ja 2024 toteutettiin </w:t>
      </w:r>
      <w:r>
        <w:rPr>
          <w:rFonts w:ascii="Source Sans Pro" w:hAnsi="Source Sans Pro"/>
          <w:color w:val="22262A"/>
          <w:shd w:val="clear" w:color="auto" w:fill="FFFFFF"/>
        </w:rPr>
        <w:t xml:space="preserve">vapaa-ajan ryhmä, jossa tutustuttiin ryhmämuotoisesti erilaisiin kulttuuri- ja liikuntatoimintoihin. </w:t>
      </w:r>
      <w:r w:rsidR="0084003C">
        <w:rPr>
          <w:rFonts w:ascii="Source Sans Pro" w:hAnsi="Source Sans Pro"/>
          <w:color w:val="22262A"/>
          <w:shd w:val="clear" w:color="auto" w:fill="FFFFFF"/>
        </w:rPr>
        <w:t>Vapaa-ajan ryhmä oli avoin ryhmä ja ryhmä ko</w:t>
      </w:r>
      <w:r w:rsidR="00E80390">
        <w:rPr>
          <w:rFonts w:ascii="Source Sans Pro" w:hAnsi="Source Sans Pro"/>
          <w:color w:val="22262A"/>
          <w:shd w:val="clear" w:color="auto" w:fill="FFFFFF"/>
        </w:rPr>
        <w:t>ko</w:t>
      </w:r>
      <w:r w:rsidR="0084003C">
        <w:rPr>
          <w:rFonts w:ascii="Source Sans Pro" w:hAnsi="Source Sans Pro"/>
          <w:color w:val="22262A"/>
          <w:shd w:val="clear" w:color="auto" w:fill="FFFFFF"/>
        </w:rPr>
        <w:t xml:space="preserve"> vaiht</w:t>
      </w:r>
      <w:r w:rsidR="00E80390">
        <w:rPr>
          <w:rFonts w:ascii="Source Sans Pro" w:hAnsi="Source Sans Pro"/>
          <w:color w:val="22262A"/>
          <w:shd w:val="clear" w:color="auto" w:fill="FFFFFF"/>
        </w:rPr>
        <w:t xml:space="preserve">eli </w:t>
      </w:r>
      <w:r w:rsidR="0084003C">
        <w:rPr>
          <w:rFonts w:ascii="Source Sans Pro" w:hAnsi="Source Sans Pro"/>
          <w:color w:val="22262A"/>
          <w:shd w:val="clear" w:color="auto" w:fill="FFFFFF"/>
        </w:rPr>
        <w:t>tapaamiskertojen välillä.</w:t>
      </w:r>
      <w:r w:rsidR="008A4423">
        <w:rPr>
          <w:rFonts w:ascii="Source Sans Pro" w:hAnsi="Source Sans Pro"/>
          <w:color w:val="22262A"/>
          <w:shd w:val="clear" w:color="auto" w:fill="FFFFFF"/>
        </w:rPr>
        <w:t xml:space="preserve"> Samanlainen vapaa-ajan ryhmä kokoontui myös syksyllä 2023 Imatralla. Ryhmien toiminta oli sosiaalisen aspektin lisäksi terveyttä ja hyvinvointia edistävää.</w:t>
      </w:r>
    </w:p>
    <w:p w14:paraId="4BDEB3C7" w14:textId="2C52E465" w:rsidR="000D6BE0" w:rsidRPr="000D6BE0" w:rsidRDefault="00357FAA">
      <w:pPr>
        <w:rPr>
          <w:rFonts w:ascii="Source Sans Pro" w:hAnsi="Source Sans Pro"/>
          <w:color w:val="22262A"/>
          <w:shd w:val="clear" w:color="auto" w:fill="FFFFFF"/>
        </w:rPr>
      </w:pPr>
      <w:r>
        <w:rPr>
          <w:rFonts w:ascii="Source Sans Pro" w:hAnsi="Source Sans Pro"/>
          <w:color w:val="22262A"/>
          <w:shd w:val="clear" w:color="auto" w:fill="FFFFFF"/>
        </w:rPr>
        <w:t xml:space="preserve">Ryhmässä tapahtuvan sosiaaliohjauksen avulla asiakkaalla on mahdollisuus </w:t>
      </w:r>
      <w:proofErr w:type="spellStart"/>
      <w:r>
        <w:rPr>
          <w:rFonts w:ascii="Source Sans Pro" w:hAnsi="Source Sans Pro"/>
          <w:color w:val="22262A"/>
          <w:shd w:val="clear" w:color="auto" w:fill="FFFFFF"/>
        </w:rPr>
        <w:t>voimaantua</w:t>
      </w:r>
      <w:proofErr w:type="spellEnd"/>
      <w:r w:rsidR="002C2F42">
        <w:rPr>
          <w:rFonts w:ascii="Source Sans Pro" w:hAnsi="Source Sans Pro"/>
          <w:color w:val="22262A"/>
          <w:shd w:val="clear" w:color="auto" w:fill="FFFFFF"/>
        </w:rPr>
        <w:t xml:space="preserve"> sekä </w:t>
      </w:r>
      <w:r w:rsidR="00587454">
        <w:rPr>
          <w:rFonts w:ascii="Source Sans Pro" w:hAnsi="Source Sans Pro"/>
          <w:color w:val="22262A"/>
          <w:shd w:val="clear" w:color="auto" w:fill="FFFFFF"/>
        </w:rPr>
        <w:t xml:space="preserve">vahvistaa asiakkaan uskoa omaan toimintakykyyn ja asioiden hoitamiseen. </w:t>
      </w:r>
      <w:r w:rsidR="009A4428">
        <w:rPr>
          <w:rFonts w:ascii="Source Sans Pro" w:hAnsi="Source Sans Pro"/>
          <w:color w:val="22262A"/>
          <w:shd w:val="clear" w:color="auto" w:fill="FFFFFF"/>
        </w:rPr>
        <w:t>Ryhmämuotoisessa sosiaaliohjauksessa keskeistä on tasavertaisuus, epävirallisuus ja lähestyttävyys.</w:t>
      </w:r>
    </w:p>
    <w:p w14:paraId="3A27E12C" w14:textId="34BF3DEC" w:rsidR="008860A7" w:rsidRPr="001D4039" w:rsidRDefault="0056372A">
      <w:pPr>
        <w:rPr>
          <w:rFonts w:ascii="Source Sans Pro" w:hAnsi="Source Sans Pro"/>
          <w:b/>
          <w:bCs/>
          <w:color w:val="22262A"/>
          <w:shd w:val="clear" w:color="auto" w:fill="FFFFFF"/>
        </w:rPr>
      </w:pPr>
      <w:r>
        <w:rPr>
          <w:rFonts w:ascii="Source Sans Pro" w:hAnsi="Source Sans Pro"/>
          <w:b/>
          <w:bCs/>
          <w:color w:val="22262A"/>
          <w:shd w:val="clear" w:color="auto" w:fill="FFFFFF"/>
        </w:rPr>
        <w:t>T</w:t>
      </w:r>
      <w:r w:rsidR="008860A7" w:rsidRPr="001D4039">
        <w:rPr>
          <w:rFonts w:ascii="Source Sans Pro" w:hAnsi="Source Sans Pro"/>
          <w:b/>
          <w:bCs/>
          <w:color w:val="22262A"/>
          <w:shd w:val="clear" w:color="auto" w:fill="FFFFFF"/>
        </w:rPr>
        <w:t>avoitteet</w:t>
      </w:r>
    </w:p>
    <w:p w14:paraId="01E4E78E" w14:textId="3F40C93C" w:rsidR="005B0B72" w:rsidRDefault="002C2F42">
      <w:pPr>
        <w:rPr>
          <w:rFonts w:ascii="Source Sans Pro" w:hAnsi="Source Sans Pro"/>
          <w:color w:val="22262A"/>
          <w:shd w:val="clear" w:color="auto" w:fill="FFFFFF"/>
        </w:rPr>
      </w:pPr>
      <w:r>
        <w:rPr>
          <w:rFonts w:ascii="Source Sans Pro" w:hAnsi="Source Sans Pro"/>
          <w:color w:val="22262A"/>
          <w:shd w:val="clear" w:color="auto" w:fill="FFFFFF"/>
        </w:rPr>
        <w:t xml:space="preserve">Ryhmämuotoisen sosiaaliohjauksen yhtenä tarkoituksena on </w:t>
      </w:r>
      <w:r w:rsidR="00C24761" w:rsidRPr="00C24761">
        <w:rPr>
          <w:rFonts w:ascii="Source Sans Pro" w:hAnsi="Source Sans Pro"/>
          <w:color w:val="22262A"/>
          <w:shd w:val="clear" w:color="auto" w:fill="FFFFFF"/>
        </w:rPr>
        <w:t>yksinäisyy</w:t>
      </w:r>
      <w:r w:rsidR="00C24761">
        <w:rPr>
          <w:rFonts w:ascii="Source Sans Pro" w:hAnsi="Source Sans Pro"/>
          <w:color w:val="22262A"/>
          <w:shd w:val="clear" w:color="auto" w:fill="FFFFFF"/>
        </w:rPr>
        <w:t>den kokemuksen vähentäminen</w:t>
      </w:r>
      <w:r>
        <w:rPr>
          <w:rFonts w:ascii="Source Sans Pro" w:hAnsi="Source Sans Pro"/>
          <w:color w:val="22262A"/>
          <w:shd w:val="clear" w:color="auto" w:fill="FFFFFF"/>
        </w:rPr>
        <w:t xml:space="preserve">. Yksinäisyys näkyy haasteena monen asiakkaan kohdalla. </w:t>
      </w:r>
      <w:r w:rsidR="008A4423">
        <w:rPr>
          <w:rFonts w:ascii="Source Sans Pro" w:hAnsi="Source Sans Pro"/>
          <w:color w:val="22262A"/>
          <w:shd w:val="clear" w:color="auto" w:fill="FFFFFF"/>
        </w:rPr>
        <w:t xml:space="preserve">Turun yliopiston teettämän tutkimuksen mukaan </w:t>
      </w:r>
      <w:r>
        <w:rPr>
          <w:rFonts w:ascii="Source Sans Pro" w:hAnsi="Source Sans Pro"/>
          <w:color w:val="22262A"/>
          <w:shd w:val="clear" w:color="auto" w:fill="FFFFFF"/>
        </w:rPr>
        <w:t xml:space="preserve">viime vuosina yksinäisyys paikantuu opiskelijoihin, työttömiin sekä yksinasuviin. Tutkimuksen tulokset osoittavat, että viime vuosien kehitys on entisestään nostanut ilmiön laajuutta. </w:t>
      </w:r>
      <w:r w:rsidR="005B0B72">
        <w:rPr>
          <w:rFonts w:ascii="Source Sans Pro" w:hAnsi="Source Sans Pro"/>
          <w:color w:val="22262A"/>
          <w:shd w:val="clear" w:color="auto" w:fill="FFFFFF"/>
        </w:rPr>
        <w:t xml:space="preserve">Yksinäisyyttä voidaan pitää tupakoinnin ja ylipainon kaltaisena haittana, joka pitkäkestoisena vähentää ihmisen terveyttä ja hyvinvointia. </w:t>
      </w:r>
    </w:p>
    <w:p w14:paraId="49E16431" w14:textId="53D43DAB" w:rsidR="002C2F42" w:rsidRDefault="002C2F42">
      <w:pPr>
        <w:rPr>
          <w:rFonts w:ascii="Source Sans Pro" w:hAnsi="Source Sans Pro"/>
          <w:color w:val="22262A"/>
          <w:shd w:val="clear" w:color="auto" w:fill="FFFFFF"/>
        </w:rPr>
      </w:pPr>
      <w:r>
        <w:rPr>
          <w:rFonts w:ascii="Source Sans Pro" w:hAnsi="Source Sans Pro"/>
          <w:color w:val="22262A"/>
          <w:shd w:val="clear" w:color="auto" w:fill="FFFFFF"/>
        </w:rPr>
        <w:t>Ryhmämuotoisen sosiaaliohjauksen avulla pystytään vähentämään yksinäisyyden kokemusta ja lisäämään asiakkaan osallisuutta ja kuuluvuuden tunnetta.</w:t>
      </w:r>
      <w:r w:rsidR="005B0B72">
        <w:rPr>
          <w:rFonts w:ascii="Source Sans Pro" w:hAnsi="Source Sans Pro"/>
          <w:color w:val="22262A"/>
          <w:shd w:val="clear" w:color="auto" w:fill="FFFFFF"/>
        </w:rPr>
        <w:t xml:space="preserve"> </w:t>
      </w:r>
      <w:r>
        <w:rPr>
          <w:rFonts w:ascii="Source Sans Pro" w:hAnsi="Source Sans Pro"/>
          <w:color w:val="22262A"/>
          <w:shd w:val="clear" w:color="auto" w:fill="FFFFFF"/>
        </w:rPr>
        <w:t xml:space="preserve">Ryhmämuotoisen sosiaaliohjauksen </w:t>
      </w:r>
      <w:r>
        <w:rPr>
          <w:rFonts w:ascii="Source Sans Pro" w:hAnsi="Source Sans Pro"/>
          <w:color w:val="22262A"/>
          <w:shd w:val="clear" w:color="auto" w:fill="FFFFFF"/>
        </w:rPr>
        <w:lastRenderedPageBreak/>
        <w:t>tarkoituksena on saada asiakkaille kokemuksia sekä toimia vertaistuellisena toimintana. Ohjaus on asiakaslähtöistä</w:t>
      </w:r>
      <w:r w:rsidR="00F000C9">
        <w:rPr>
          <w:rFonts w:ascii="Source Sans Pro" w:hAnsi="Source Sans Pro"/>
          <w:color w:val="22262A"/>
          <w:shd w:val="clear" w:color="auto" w:fill="FFFFFF"/>
        </w:rPr>
        <w:t>.</w:t>
      </w:r>
    </w:p>
    <w:p w14:paraId="191AE191" w14:textId="67669AC4" w:rsidR="00C24761" w:rsidRPr="00C24761" w:rsidRDefault="00C24761">
      <w:pPr>
        <w:rPr>
          <w:rFonts w:ascii="Source Sans Pro" w:hAnsi="Source Sans Pro"/>
          <w:color w:val="22262A"/>
          <w:shd w:val="clear" w:color="auto" w:fill="FFFFFF"/>
        </w:rPr>
      </w:pPr>
    </w:p>
    <w:p w14:paraId="573AAAE4" w14:textId="37A37C6A" w:rsidR="008860A7" w:rsidRPr="001D4039" w:rsidRDefault="0056372A">
      <w:pPr>
        <w:rPr>
          <w:rFonts w:ascii="Source Sans Pro" w:hAnsi="Source Sans Pro"/>
          <w:b/>
          <w:bCs/>
          <w:color w:val="22262A"/>
          <w:shd w:val="clear" w:color="auto" w:fill="FFFFFF"/>
        </w:rPr>
      </w:pPr>
      <w:r>
        <w:rPr>
          <w:rFonts w:ascii="Source Sans Pro" w:hAnsi="Source Sans Pro"/>
          <w:b/>
          <w:bCs/>
          <w:color w:val="22262A"/>
          <w:shd w:val="clear" w:color="auto" w:fill="FFFFFF"/>
        </w:rPr>
        <w:t>A</w:t>
      </w:r>
      <w:r w:rsidR="008860A7" w:rsidRPr="001D4039">
        <w:rPr>
          <w:rFonts w:ascii="Source Sans Pro" w:hAnsi="Source Sans Pro"/>
          <w:b/>
          <w:bCs/>
          <w:color w:val="22262A"/>
          <w:shd w:val="clear" w:color="auto" w:fill="FFFFFF"/>
        </w:rPr>
        <w:t>siakasosallisuus</w:t>
      </w:r>
      <w:r w:rsidR="002C2F42">
        <w:rPr>
          <w:rFonts w:ascii="Source Sans Pro" w:hAnsi="Source Sans Pro"/>
          <w:b/>
          <w:bCs/>
          <w:color w:val="22262A"/>
          <w:shd w:val="clear" w:color="auto" w:fill="FFFFFF"/>
        </w:rPr>
        <w:t xml:space="preserve"> </w:t>
      </w:r>
    </w:p>
    <w:p w14:paraId="1614606D" w14:textId="73BA67D3" w:rsidR="00DC4F30" w:rsidRPr="00DC4F30" w:rsidRDefault="0056372A">
      <w:pPr>
        <w:rPr>
          <w:rFonts w:ascii="Source Sans Pro" w:hAnsi="Source Sans Pro"/>
          <w:color w:val="22262A"/>
          <w:shd w:val="clear" w:color="auto" w:fill="FFFFFF"/>
        </w:rPr>
      </w:pPr>
      <w:r>
        <w:rPr>
          <w:rFonts w:ascii="Source Sans Pro" w:hAnsi="Source Sans Pro"/>
          <w:color w:val="22262A"/>
          <w:shd w:val="clear" w:color="auto" w:fill="FFFFFF"/>
        </w:rPr>
        <w:t>A</w:t>
      </w:r>
      <w:r w:rsidR="00DC4F30" w:rsidRPr="00DC4F30">
        <w:rPr>
          <w:rFonts w:ascii="Source Sans Pro" w:hAnsi="Source Sans Pro"/>
          <w:color w:val="22262A"/>
          <w:shd w:val="clear" w:color="auto" w:fill="FFFFFF"/>
        </w:rPr>
        <w:t xml:space="preserve">siakas </w:t>
      </w:r>
      <w:r>
        <w:rPr>
          <w:rFonts w:ascii="Source Sans Pro" w:hAnsi="Source Sans Pro"/>
          <w:color w:val="22262A"/>
          <w:shd w:val="clear" w:color="auto" w:fill="FFFFFF"/>
        </w:rPr>
        <w:t xml:space="preserve">on </w:t>
      </w:r>
      <w:r w:rsidR="00DC4F30" w:rsidRPr="00DC4F30">
        <w:rPr>
          <w:rFonts w:ascii="Source Sans Pro" w:hAnsi="Source Sans Pro"/>
          <w:color w:val="22262A"/>
          <w:shd w:val="clear" w:color="auto" w:fill="FFFFFF"/>
        </w:rPr>
        <w:t>aktiivinen</w:t>
      </w:r>
      <w:r w:rsidR="00DC4F30">
        <w:rPr>
          <w:rFonts w:ascii="Source Sans Pro" w:hAnsi="Source Sans Pro"/>
          <w:color w:val="22262A"/>
          <w:shd w:val="clear" w:color="auto" w:fill="FFFFFF"/>
        </w:rPr>
        <w:t xml:space="preserve"> toimija ryhmän toiminnan suunnittelussa,</w:t>
      </w:r>
      <w:r>
        <w:rPr>
          <w:rFonts w:ascii="Source Sans Pro" w:hAnsi="Source Sans Pro"/>
          <w:color w:val="22262A"/>
          <w:shd w:val="clear" w:color="auto" w:fill="FFFFFF"/>
        </w:rPr>
        <w:t xml:space="preserve"> ja toteuttamisessa. Keskeistä </w:t>
      </w:r>
      <w:r w:rsidR="00DC4F30">
        <w:rPr>
          <w:rFonts w:ascii="Source Sans Pro" w:hAnsi="Source Sans Pro"/>
          <w:color w:val="22262A"/>
          <w:shd w:val="clear" w:color="auto" w:fill="FFFFFF"/>
        </w:rPr>
        <w:t>ryhmä</w:t>
      </w:r>
      <w:r>
        <w:rPr>
          <w:rFonts w:ascii="Source Sans Pro" w:hAnsi="Source Sans Pro"/>
          <w:color w:val="22262A"/>
          <w:shd w:val="clear" w:color="auto" w:fill="FFFFFF"/>
        </w:rPr>
        <w:t xml:space="preserve">n toiminnassa on </w:t>
      </w:r>
      <w:r w:rsidR="00670E3A">
        <w:rPr>
          <w:rFonts w:ascii="Source Sans Pro" w:hAnsi="Source Sans Pro"/>
          <w:color w:val="22262A"/>
          <w:shd w:val="clear" w:color="auto" w:fill="FFFFFF"/>
        </w:rPr>
        <w:t>tasavertaisuus ja</w:t>
      </w:r>
      <w:r w:rsidR="00DC4F30">
        <w:rPr>
          <w:rFonts w:ascii="Source Sans Pro" w:hAnsi="Source Sans Pro"/>
          <w:color w:val="22262A"/>
          <w:shd w:val="clear" w:color="auto" w:fill="FFFFFF"/>
        </w:rPr>
        <w:t xml:space="preserve"> osallis</w:t>
      </w:r>
      <w:r>
        <w:rPr>
          <w:rFonts w:ascii="Source Sans Pro" w:hAnsi="Source Sans Pro"/>
          <w:color w:val="22262A"/>
          <w:shd w:val="clear" w:color="auto" w:fill="FFFFFF"/>
        </w:rPr>
        <w:t>uus</w:t>
      </w:r>
      <w:r w:rsidR="00DC4F30">
        <w:rPr>
          <w:rFonts w:ascii="Source Sans Pro" w:hAnsi="Source Sans Pro"/>
          <w:color w:val="22262A"/>
          <w:shd w:val="clear" w:color="auto" w:fill="FFFFFF"/>
        </w:rPr>
        <w:t xml:space="preserve">, </w:t>
      </w:r>
      <w:r>
        <w:rPr>
          <w:rFonts w:ascii="Source Sans Pro" w:hAnsi="Source Sans Pro"/>
          <w:color w:val="22262A"/>
          <w:shd w:val="clear" w:color="auto" w:fill="FFFFFF"/>
        </w:rPr>
        <w:t>jokainen ryhmän jäsen pääsee vaikuttamaan ryhmän toimintaan ja tulee kuulluksi.</w:t>
      </w:r>
    </w:p>
    <w:p w14:paraId="17045452" w14:textId="77777777" w:rsidR="00F000C9" w:rsidRDefault="00F000C9">
      <w:pPr>
        <w:rPr>
          <w:rFonts w:ascii="Source Sans Pro" w:hAnsi="Source Sans Pro"/>
          <w:b/>
          <w:bCs/>
          <w:color w:val="22262A"/>
          <w:shd w:val="clear" w:color="auto" w:fill="FFFFFF"/>
        </w:rPr>
      </w:pPr>
    </w:p>
    <w:p w14:paraId="4BB92B0C" w14:textId="68015AC6" w:rsidR="008860A7" w:rsidRPr="001D4039" w:rsidRDefault="00670E3A">
      <w:pPr>
        <w:rPr>
          <w:rFonts w:ascii="Source Sans Pro" w:hAnsi="Source Sans Pro"/>
          <w:b/>
          <w:bCs/>
          <w:color w:val="22262A"/>
          <w:shd w:val="clear" w:color="auto" w:fill="FFFFFF"/>
        </w:rPr>
      </w:pPr>
      <w:r>
        <w:rPr>
          <w:rFonts w:ascii="Source Sans Pro" w:hAnsi="Source Sans Pro"/>
          <w:b/>
          <w:bCs/>
          <w:color w:val="22262A"/>
          <w:shd w:val="clear" w:color="auto" w:fill="FFFFFF"/>
        </w:rPr>
        <w:t>V</w:t>
      </w:r>
      <w:r w:rsidR="008860A7" w:rsidRPr="001D4039">
        <w:rPr>
          <w:rFonts w:ascii="Source Sans Pro" w:hAnsi="Source Sans Pro"/>
          <w:b/>
          <w:bCs/>
          <w:color w:val="22262A"/>
          <w:shd w:val="clear" w:color="auto" w:fill="FFFFFF"/>
        </w:rPr>
        <w:t>uorovaikutus</w:t>
      </w:r>
    </w:p>
    <w:p w14:paraId="0B645D1D" w14:textId="660C8656" w:rsidR="005911F2" w:rsidRDefault="00670E3A">
      <w:pPr>
        <w:rPr>
          <w:rFonts w:ascii="Source Sans Pro" w:hAnsi="Source Sans Pro"/>
          <w:color w:val="22262A"/>
          <w:shd w:val="clear" w:color="auto" w:fill="FFFFFF"/>
        </w:rPr>
      </w:pPr>
      <w:r>
        <w:rPr>
          <w:rFonts w:ascii="Source Sans Pro" w:hAnsi="Source Sans Pro"/>
          <w:color w:val="22262A"/>
          <w:shd w:val="clear" w:color="auto" w:fill="FFFFFF"/>
        </w:rPr>
        <w:t>Ryhmässä ohjaajan rooli on olla k</w:t>
      </w:r>
      <w:r w:rsidR="00C24761" w:rsidRPr="00DC4F30">
        <w:rPr>
          <w:rFonts w:ascii="Source Sans Pro" w:hAnsi="Source Sans Pro"/>
          <w:color w:val="22262A"/>
          <w:shd w:val="clear" w:color="auto" w:fill="FFFFFF"/>
        </w:rPr>
        <w:t>umppan</w:t>
      </w:r>
      <w:r w:rsidR="00AD011D">
        <w:rPr>
          <w:rFonts w:ascii="Source Sans Pro" w:hAnsi="Source Sans Pro"/>
          <w:color w:val="22262A"/>
          <w:shd w:val="clear" w:color="auto" w:fill="FFFFFF"/>
        </w:rPr>
        <w:t>i</w:t>
      </w:r>
      <w:r w:rsidR="00C24761" w:rsidRPr="00DC4F30">
        <w:rPr>
          <w:rFonts w:ascii="Source Sans Pro" w:hAnsi="Source Sans Pro"/>
          <w:color w:val="22262A"/>
          <w:shd w:val="clear" w:color="auto" w:fill="FFFFFF"/>
        </w:rPr>
        <w:t>asiantuntij</w:t>
      </w:r>
      <w:r>
        <w:rPr>
          <w:rFonts w:ascii="Source Sans Pro" w:hAnsi="Source Sans Pro"/>
          <w:color w:val="22262A"/>
          <w:shd w:val="clear" w:color="auto" w:fill="FFFFFF"/>
        </w:rPr>
        <w:t>a</w:t>
      </w:r>
      <w:r w:rsidR="00343158">
        <w:rPr>
          <w:rFonts w:ascii="Source Sans Pro" w:hAnsi="Source Sans Pro"/>
          <w:color w:val="22262A"/>
          <w:shd w:val="clear" w:color="auto" w:fill="FFFFFF"/>
        </w:rPr>
        <w:t>, ts. toimia ohjaajana, ammattilaisena sekä yhdessä asiakkaan kanssa oppivana ryhmän jäsenenä</w:t>
      </w:r>
      <w:r w:rsidR="00343158" w:rsidRPr="00DC4F30">
        <w:rPr>
          <w:rFonts w:ascii="Source Sans Pro" w:hAnsi="Source Sans Pro"/>
          <w:color w:val="22262A"/>
          <w:shd w:val="clear" w:color="auto" w:fill="FFFFFF"/>
        </w:rPr>
        <w:t>.</w:t>
      </w:r>
      <w:r w:rsidR="00C24761" w:rsidRPr="00DC4F30">
        <w:rPr>
          <w:rFonts w:ascii="Source Sans Pro" w:hAnsi="Source Sans Pro"/>
          <w:color w:val="22262A"/>
          <w:shd w:val="clear" w:color="auto" w:fill="FFFFFF"/>
        </w:rPr>
        <w:t xml:space="preserve"> </w:t>
      </w:r>
      <w:r w:rsidR="00F000C9">
        <w:rPr>
          <w:rFonts w:ascii="Source Sans Pro" w:hAnsi="Source Sans Pro"/>
          <w:color w:val="22262A"/>
          <w:shd w:val="clear" w:color="auto" w:fill="FFFFFF"/>
        </w:rPr>
        <w:t xml:space="preserve"> Ryhmässä asiakkaan a</w:t>
      </w:r>
      <w:r w:rsidR="00C24761" w:rsidRPr="00DC4F30">
        <w:rPr>
          <w:rFonts w:ascii="Source Sans Pro" w:hAnsi="Source Sans Pro"/>
          <w:color w:val="22262A"/>
          <w:shd w:val="clear" w:color="auto" w:fill="FFFFFF"/>
        </w:rPr>
        <w:t>ktiivinen kuuntelu</w:t>
      </w:r>
      <w:r w:rsidR="00F000C9">
        <w:rPr>
          <w:rFonts w:ascii="Source Sans Pro" w:hAnsi="Source Sans Pro"/>
          <w:color w:val="22262A"/>
          <w:shd w:val="clear" w:color="auto" w:fill="FFFFFF"/>
        </w:rPr>
        <w:t xml:space="preserve"> ja huomionottaminen lisää asiakkaan osallisuuden ja toimijuuden tunnetta. V</w:t>
      </w:r>
      <w:r w:rsidR="00DC4F30" w:rsidRPr="00DC4F30">
        <w:rPr>
          <w:rFonts w:ascii="Source Sans Pro" w:hAnsi="Source Sans Pro"/>
          <w:color w:val="22262A"/>
          <w:shd w:val="clear" w:color="auto" w:fill="FFFFFF"/>
        </w:rPr>
        <w:t>uorovaikutustilanteissa asiakas oppii toisilta ja samalla itsestään</w:t>
      </w:r>
      <w:r w:rsidR="00343158">
        <w:rPr>
          <w:rFonts w:ascii="Source Sans Pro" w:hAnsi="Source Sans Pro"/>
          <w:color w:val="22262A"/>
          <w:shd w:val="clear" w:color="auto" w:fill="FFFFFF"/>
        </w:rPr>
        <w:t>. Ryhmässä huomioidaan</w:t>
      </w:r>
      <w:r w:rsidR="00DC4F30" w:rsidRPr="00DC4F30">
        <w:rPr>
          <w:rFonts w:ascii="Source Sans Pro" w:hAnsi="Source Sans Pro"/>
          <w:color w:val="22262A"/>
          <w:shd w:val="clear" w:color="auto" w:fill="FFFFFF"/>
        </w:rPr>
        <w:t xml:space="preserve"> jokaise</w:t>
      </w:r>
      <w:r w:rsidR="00343158">
        <w:rPr>
          <w:rFonts w:ascii="Source Sans Pro" w:hAnsi="Source Sans Pro"/>
          <w:color w:val="22262A"/>
          <w:shd w:val="clear" w:color="auto" w:fill="FFFFFF"/>
        </w:rPr>
        <w:t xml:space="preserve">n </w:t>
      </w:r>
      <w:r w:rsidR="00DC4F30" w:rsidRPr="00DC4F30">
        <w:rPr>
          <w:rFonts w:ascii="Source Sans Pro" w:hAnsi="Source Sans Pro"/>
          <w:color w:val="22262A"/>
          <w:shd w:val="clear" w:color="auto" w:fill="FFFFFF"/>
        </w:rPr>
        <w:t>asiakkaa</w:t>
      </w:r>
      <w:r w:rsidR="00343158">
        <w:rPr>
          <w:rFonts w:ascii="Source Sans Pro" w:hAnsi="Source Sans Pro"/>
          <w:color w:val="22262A"/>
          <w:shd w:val="clear" w:color="auto" w:fill="FFFFFF"/>
        </w:rPr>
        <w:t>n</w:t>
      </w:r>
      <w:r w:rsidR="00DC4F30" w:rsidRPr="00DC4F30">
        <w:rPr>
          <w:rFonts w:ascii="Source Sans Pro" w:hAnsi="Source Sans Pro"/>
          <w:color w:val="22262A"/>
          <w:shd w:val="clear" w:color="auto" w:fill="FFFFFF"/>
        </w:rPr>
        <w:t xml:space="preserve"> subjektiiviset tarpeet</w:t>
      </w:r>
      <w:r w:rsidR="00343158">
        <w:rPr>
          <w:rFonts w:ascii="Source Sans Pro" w:hAnsi="Source Sans Pro"/>
          <w:color w:val="22262A"/>
          <w:shd w:val="clear" w:color="auto" w:fill="FFFFFF"/>
        </w:rPr>
        <w:t xml:space="preserve"> ja opetellaan toimimaan ryhmässä huomioiden myös toisten tarpeet.</w:t>
      </w:r>
    </w:p>
    <w:p w14:paraId="270836B6" w14:textId="77777777" w:rsidR="00F000C9" w:rsidRPr="00DC4F30" w:rsidRDefault="00F000C9">
      <w:pPr>
        <w:rPr>
          <w:rFonts w:ascii="Source Sans Pro" w:hAnsi="Source Sans Pro"/>
          <w:color w:val="22262A"/>
          <w:shd w:val="clear" w:color="auto" w:fill="FFFFFF"/>
        </w:rPr>
      </w:pPr>
    </w:p>
    <w:p w14:paraId="39A70A02" w14:textId="7056931B" w:rsidR="00C24761" w:rsidRPr="001D4039" w:rsidRDefault="00670E3A">
      <w:pPr>
        <w:rPr>
          <w:rFonts w:ascii="Source Sans Pro" w:hAnsi="Source Sans Pro"/>
          <w:b/>
          <w:bCs/>
          <w:color w:val="22262A"/>
          <w:shd w:val="clear" w:color="auto" w:fill="FFFFFF"/>
        </w:rPr>
      </w:pPr>
      <w:r>
        <w:rPr>
          <w:rFonts w:ascii="Source Sans Pro" w:hAnsi="Source Sans Pro"/>
          <w:b/>
          <w:bCs/>
          <w:color w:val="22262A"/>
          <w:shd w:val="clear" w:color="auto" w:fill="FFFFFF"/>
        </w:rPr>
        <w:t>H</w:t>
      </w:r>
      <w:r w:rsidR="00C24761" w:rsidRPr="001D4039">
        <w:rPr>
          <w:rFonts w:ascii="Source Sans Pro" w:hAnsi="Source Sans Pro"/>
          <w:b/>
          <w:bCs/>
          <w:color w:val="22262A"/>
          <w:shd w:val="clear" w:color="auto" w:fill="FFFFFF"/>
        </w:rPr>
        <w:t>aasteet</w:t>
      </w:r>
    </w:p>
    <w:p w14:paraId="3A7F21AD" w14:textId="5182DE35" w:rsidR="00C24761" w:rsidRDefault="00F000C9">
      <w:pPr>
        <w:rPr>
          <w:rFonts w:ascii="Source Sans Pro" w:hAnsi="Source Sans Pro"/>
          <w:color w:val="22262A"/>
          <w:shd w:val="clear" w:color="auto" w:fill="FFFFFF"/>
        </w:rPr>
      </w:pPr>
      <w:r>
        <w:rPr>
          <w:rFonts w:ascii="Source Sans Pro" w:hAnsi="Source Sans Pro"/>
          <w:color w:val="22262A"/>
          <w:shd w:val="clear" w:color="auto" w:fill="FFFFFF"/>
        </w:rPr>
        <w:t>Haasteina ryhmämuotoisessa sosiaaliohjauksessa ovat mm.</w:t>
      </w:r>
      <w:r w:rsidR="00C24761" w:rsidRPr="00DC4F30">
        <w:rPr>
          <w:rFonts w:ascii="Source Sans Pro" w:hAnsi="Source Sans Pro"/>
          <w:color w:val="22262A"/>
          <w:shd w:val="clear" w:color="auto" w:fill="FFFFFF"/>
        </w:rPr>
        <w:t xml:space="preserve"> </w:t>
      </w:r>
      <w:r w:rsidRPr="00DC4F30">
        <w:rPr>
          <w:rFonts w:ascii="Source Sans Pro" w:hAnsi="Source Sans Pro"/>
          <w:color w:val="22262A"/>
          <w:shd w:val="clear" w:color="auto" w:fill="FFFFFF"/>
        </w:rPr>
        <w:t>m</w:t>
      </w:r>
      <w:r>
        <w:rPr>
          <w:rFonts w:ascii="Source Sans Pro" w:hAnsi="Source Sans Pro"/>
          <w:color w:val="22262A"/>
          <w:shd w:val="clear" w:color="auto" w:fill="FFFFFF"/>
        </w:rPr>
        <w:t>ielenterveys</w:t>
      </w:r>
      <w:r w:rsidRPr="00DC4F30">
        <w:rPr>
          <w:rFonts w:ascii="Source Sans Pro" w:hAnsi="Source Sans Pro"/>
          <w:color w:val="22262A"/>
          <w:shd w:val="clear" w:color="auto" w:fill="FFFFFF"/>
        </w:rPr>
        <w:t>- ja</w:t>
      </w:r>
      <w:r w:rsidR="00C24761" w:rsidRPr="00DC4F30">
        <w:rPr>
          <w:rFonts w:ascii="Source Sans Pro" w:hAnsi="Source Sans Pro"/>
          <w:color w:val="22262A"/>
          <w:shd w:val="clear" w:color="auto" w:fill="FFFFFF"/>
        </w:rPr>
        <w:t xml:space="preserve"> päihdeongelmat, vuorokausirytmin puuttuminen, taloudelliset haasteet</w:t>
      </w:r>
      <w:r w:rsidR="00343158">
        <w:rPr>
          <w:rFonts w:ascii="Source Sans Pro" w:hAnsi="Source Sans Pro"/>
          <w:color w:val="22262A"/>
          <w:shd w:val="clear" w:color="auto" w:fill="FFFFFF"/>
        </w:rPr>
        <w:t xml:space="preserve"> sekä erilaiset</w:t>
      </w:r>
      <w:r w:rsidR="00C24761" w:rsidRPr="00DC4F30">
        <w:rPr>
          <w:rFonts w:ascii="Source Sans Pro" w:hAnsi="Source Sans Pro"/>
          <w:color w:val="22262A"/>
          <w:shd w:val="clear" w:color="auto" w:fill="FFFFFF"/>
        </w:rPr>
        <w:t xml:space="preserve"> toimintakyvyn haasteet</w:t>
      </w:r>
      <w:r>
        <w:rPr>
          <w:rFonts w:ascii="Source Sans Pro" w:hAnsi="Source Sans Pro"/>
          <w:color w:val="22262A"/>
          <w:shd w:val="clear" w:color="auto" w:fill="FFFFFF"/>
        </w:rPr>
        <w:t>. Näihin haasteisiin pyritään vastaamaan yksilöllisellä sosiaaliohjauksella sekä eri palveluihin ohjaamisella.</w:t>
      </w:r>
    </w:p>
    <w:p w14:paraId="644EDEA5" w14:textId="40C05967" w:rsidR="0056372A" w:rsidRDefault="0056372A">
      <w:pPr>
        <w:rPr>
          <w:rFonts w:ascii="Source Sans Pro" w:hAnsi="Source Sans Pro"/>
          <w:color w:val="22262A"/>
          <w:shd w:val="clear" w:color="auto" w:fill="FFFFFF"/>
        </w:rPr>
      </w:pPr>
    </w:p>
    <w:p w14:paraId="2E3288C1" w14:textId="37CCF0B9" w:rsidR="0056372A" w:rsidRDefault="0056372A">
      <w:pPr>
        <w:rPr>
          <w:rFonts w:ascii="Source Sans Pro" w:hAnsi="Source Sans Pro"/>
          <w:color w:val="22262A"/>
          <w:shd w:val="clear" w:color="auto" w:fill="FFFFFF"/>
        </w:rPr>
      </w:pPr>
      <w:r>
        <w:rPr>
          <w:rFonts w:ascii="Source Sans Pro" w:hAnsi="Source Sans Pro"/>
          <w:color w:val="22262A"/>
          <w:shd w:val="clear" w:color="auto" w:fill="FFFFFF"/>
        </w:rPr>
        <w:t xml:space="preserve">Ryhmän onnistumisen kannalta etukäteissuunnittelulla on suuri merkitys. Selkeä runko antaa asiakkaalle mahdollisuuden valmistautua toimintaan.  </w:t>
      </w:r>
      <w:r w:rsidR="00F000C9">
        <w:rPr>
          <w:rFonts w:ascii="Source Sans Pro" w:hAnsi="Source Sans Pro"/>
          <w:color w:val="22262A"/>
          <w:shd w:val="clear" w:color="auto" w:fill="FFFFFF"/>
        </w:rPr>
        <w:t>Toiminnassa joustavuus on merkityksellistä.</w:t>
      </w:r>
      <w:r>
        <w:rPr>
          <w:rFonts w:ascii="Source Sans Pro" w:hAnsi="Source Sans Pro"/>
          <w:color w:val="22262A"/>
          <w:shd w:val="clear" w:color="auto" w:fill="FFFFFF"/>
        </w:rPr>
        <w:t xml:space="preserve"> </w:t>
      </w:r>
      <w:r w:rsidR="00F000C9">
        <w:rPr>
          <w:rFonts w:ascii="Source Sans Pro" w:hAnsi="Source Sans Pro"/>
          <w:color w:val="22262A"/>
          <w:shd w:val="clear" w:color="auto" w:fill="FFFFFF"/>
        </w:rPr>
        <w:t>S</w:t>
      </w:r>
      <w:r>
        <w:rPr>
          <w:rFonts w:ascii="Source Sans Pro" w:hAnsi="Source Sans Pro"/>
          <w:color w:val="22262A"/>
          <w:shd w:val="clear" w:color="auto" w:fill="FFFFFF"/>
        </w:rPr>
        <w:t xml:space="preserve">elkeä runko takaa toiminnan, joustavuus mahdollistaa toiminnan vaihtelevuuden ja </w:t>
      </w:r>
      <w:r w:rsidR="00670E3A">
        <w:rPr>
          <w:rFonts w:ascii="Source Sans Pro" w:hAnsi="Source Sans Pro"/>
          <w:color w:val="22262A"/>
          <w:shd w:val="clear" w:color="auto" w:fill="FFFFFF"/>
        </w:rPr>
        <w:t xml:space="preserve">mahdollistaa sen, että </w:t>
      </w:r>
      <w:r>
        <w:rPr>
          <w:rFonts w:ascii="Source Sans Pro" w:hAnsi="Source Sans Pro"/>
          <w:color w:val="22262A"/>
          <w:shd w:val="clear" w:color="auto" w:fill="FFFFFF"/>
        </w:rPr>
        <w:t>asiakk</w:t>
      </w:r>
      <w:r w:rsidR="00670E3A">
        <w:rPr>
          <w:rFonts w:ascii="Source Sans Pro" w:hAnsi="Source Sans Pro"/>
          <w:color w:val="22262A"/>
          <w:shd w:val="clear" w:color="auto" w:fill="FFFFFF"/>
        </w:rPr>
        <w:t>aat voivat itse</w:t>
      </w:r>
      <w:r>
        <w:rPr>
          <w:rFonts w:ascii="Source Sans Pro" w:hAnsi="Source Sans Pro"/>
          <w:color w:val="22262A"/>
          <w:shd w:val="clear" w:color="auto" w:fill="FFFFFF"/>
        </w:rPr>
        <w:t xml:space="preserve"> vaikutta</w:t>
      </w:r>
      <w:r w:rsidR="00670E3A">
        <w:rPr>
          <w:rFonts w:ascii="Source Sans Pro" w:hAnsi="Source Sans Pro"/>
          <w:color w:val="22262A"/>
          <w:shd w:val="clear" w:color="auto" w:fill="FFFFFF"/>
        </w:rPr>
        <w:t>a</w:t>
      </w:r>
      <w:r>
        <w:rPr>
          <w:rFonts w:ascii="Source Sans Pro" w:hAnsi="Source Sans Pro"/>
          <w:color w:val="22262A"/>
          <w:shd w:val="clear" w:color="auto" w:fill="FFFFFF"/>
        </w:rPr>
        <w:t xml:space="preserve"> toimintaan. Ohjaajan tarkoituksena on ohjata ja tukea asiakkaiden keskittyessä toimintaan.</w:t>
      </w:r>
      <w:r w:rsidR="00670E3A">
        <w:rPr>
          <w:rFonts w:ascii="Source Sans Pro" w:hAnsi="Source Sans Pro"/>
          <w:color w:val="22262A"/>
          <w:shd w:val="clear" w:color="auto" w:fill="FFFFFF"/>
        </w:rPr>
        <w:t xml:space="preserve"> Parhaimmillaan ryhmä itseohjautuu ja asiakkaiden toimijuus lisääntyy.</w:t>
      </w:r>
    </w:p>
    <w:p w14:paraId="4C3BBDCD" w14:textId="2AED3E16" w:rsidR="00390881" w:rsidRDefault="00390881">
      <w:pPr>
        <w:rPr>
          <w:rFonts w:ascii="Source Sans Pro" w:hAnsi="Source Sans Pro"/>
          <w:color w:val="22262A"/>
          <w:shd w:val="clear" w:color="auto" w:fill="FFFFFF"/>
        </w:rPr>
      </w:pPr>
    </w:p>
    <w:p w14:paraId="6A7398F2" w14:textId="6FBF7CA3" w:rsidR="00390881" w:rsidRDefault="00390881">
      <w:pPr>
        <w:rPr>
          <w:rFonts w:ascii="Source Sans Pro" w:hAnsi="Source Sans Pro"/>
          <w:color w:val="22262A"/>
          <w:shd w:val="clear" w:color="auto" w:fill="FFFFFF"/>
        </w:rPr>
      </w:pPr>
    </w:p>
    <w:p w14:paraId="201D7BAB" w14:textId="35FA2803" w:rsidR="00390881" w:rsidRPr="00390881" w:rsidRDefault="00390881">
      <w:pPr>
        <w:rPr>
          <w:rFonts w:ascii="Source Sans Pro" w:hAnsi="Source Sans Pro"/>
          <w:b/>
          <w:bCs/>
          <w:color w:val="22262A"/>
          <w:shd w:val="clear" w:color="auto" w:fill="FFFFFF"/>
        </w:rPr>
      </w:pPr>
    </w:p>
    <w:sectPr w:rsidR="00390881" w:rsidRPr="003908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01"/>
    <w:rsid w:val="000444A2"/>
    <w:rsid w:val="000D154F"/>
    <w:rsid w:val="000D6BE0"/>
    <w:rsid w:val="000E2F05"/>
    <w:rsid w:val="00172CC8"/>
    <w:rsid w:val="001B01B5"/>
    <w:rsid w:val="001D4039"/>
    <w:rsid w:val="002C2F42"/>
    <w:rsid w:val="00343158"/>
    <w:rsid w:val="00357FAA"/>
    <w:rsid w:val="003676EF"/>
    <w:rsid w:val="00390881"/>
    <w:rsid w:val="004328D1"/>
    <w:rsid w:val="00443488"/>
    <w:rsid w:val="0046413E"/>
    <w:rsid w:val="0056372A"/>
    <w:rsid w:val="00581938"/>
    <w:rsid w:val="00587454"/>
    <w:rsid w:val="005911F2"/>
    <w:rsid w:val="005B0B72"/>
    <w:rsid w:val="005C007B"/>
    <w:rsid w:val="00670E3A"/>
    <w:rsid w:val="00696046"/>
    <w:rsid w:val="007F28D4"/>
    <w:rsid w:val="00803C1D"/>
    <w:rsid w:val="0084003C"/>
    <w:rsid w:val="008860A7"/>
    <w:rsid w:val="008A4423"/>
    <w:rsid w:val="009A4428"/>
    <w:rsid w:val="00A03501"/>
    <w:rsid w:val="00A60AAA"/>
    <w:rsid w:val="00AD011D"/>
    <w:rsid w:val="00C24761"/>
    <w:rsid w:val="00DC4F30"/>
    <w:rsid w:val="00E33D83"/>
    <w:rsid w:val="00E80390"/>
    <w:rsid w:val="00F000C9"/>
    <w:rsid w:val="00F249C1"/>
    <w:rsid w:val="00FA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D20F"/>
  <w15:chartTrackingRefBased/>
  <w15:docId w15:val="{B4421962-DF1B-4AA2-8042-A35429FC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y">
    <w:name w:val="py"/>
    <w:basedOn w:val="Normaali"/>
    <w:rsid w:val="00DC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5754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Saimaan talous ja tieto Oy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Gröhn Minka</dc:creator>
  <cp:keywords/>
  <dc:description/>
  <cp:lastModifiedBy>Gröhn Minka</cp:lastModifiedBy>
  <cp:revision>2</cp:revision>
  <dcterms:created xsi:type="dcterms:W3CDTF">2024-09-20T06:08:00Z</dcterms:created>
  <dcterms:modified xsi:type="dcterms:W3CDTF">2024-09-20T06:08:00Z</dcterms:modified>
</cp:coreProperties>
</file>