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6734" w14:textId="3E1AC3C7" w:rsidR="00A3276B" w:rsidRPr="00901E80" w:rsidRDefault="00901E80" w:rsidP="00901E80">
      <w:pPr>
        <w:pStyle w:val="Otsikko2"/>
        <w:rPr>
          <w:szCs w:val="28"/>
        </w:rPr>
      </w:pPr>
      <w:r>
        <w:t xml:space="preserve">Maksuton ehkäisy: </w:t>
      </w:r>
      <w:r w:rsidRPr="00A407D3">
        <w:rPr>
          <w:szCs w:val="28"/>
        </w:rPr>
        <w:t>Ehkäisyvalmisteiden jakelun toteuttaminen YTHS:n asiakkaille</w:t>
      </w:r>
    </w:p>
    <w:p w14:paraId="10A83F7A" w14:textId="6EF34BD1" w:rsidR="00C219D3" w:rsidRDefault="00C219D3" w:rsidP="00C219D3">
      <w:pPr>
        <w:pStyle w:val="Normaalitiivis"/>
      </w:pPr>
      <w:r>
        <w:t xml:space="preserve">Vastuualue: </w:t>
      </w:r>
      <w:r w:rsidR="00423BB4">
        <w:t>Neuvola-, koulu- ja opiskeluterveydenhuolto</w:t>
      </w:r>
    </w:p>
    <w:p w14:paraId="2197F1AE" w14:textId="156CF42C" w:rsidR="00C219D3" w:rsidRDefault="00C219D3" w:rsidP="00C219D3">
      <w:pPr>
        <w:pStyle w:val="Normaalitiivis"/>
      </w:pPr>
      <w:r>
        <w:t>Palvelualue/yksikkö:</w:t>
      </w:r>
      <w:r w:rsidR="00423BB4">
        <w:t xml:space="preserve"> Ehkäisyneuvola</w:t>
      </w:r>
    </w:p>
    <w:p w14:paraId="5D1F6931" w14:textId="05DC1AF5" w:rsidR="00C219D3" w:rsidRDefault="00C219D3" w:rsidP="00C219D3">
      <w:pPr>
        <w:pStyle w:val="Normaalitiivis"/>
      </w:pPr>
      <w:r>
        <w:t xml:space="preserve">Hyväksytty/Tarkistettu: </w:t>
      </w:r>
      <w:r w:rsidR="00423BB4">
        <w:t>28.09.2022</w:t>
      </w:r>
      <w:r w:rsidR="005D228A">
        <w:t>. Päivitetty 15.6.2023</w:t>
      </w:r>
    </w:p>
    <w:p w14:paraId="1913537F" w14:textId="77777777" w:rsidR="00C219D3" w:rsidRDefault="00C219D3" w:rsidP="00C219D3"/>
    <w:p w14:paraId="625BC6A7" w14:textId="75E0DA58" w:rsidR="00901E80" w:rsidRDefault="00901E80" w:rsidP="00967D77">
      <w:pPr>
        <w:pStyle w:val="Normaalitiivis"/>
      </w:pPr>
    </w:p>
    <w:p w14:paraId="1B26542E" w14:textId="77777777" w:rsidR="00901E80" w:rsidRPr="00A407D3" w:rsidRDefault="00901E80" w:rsidP="00901E80">
      <w:pPr>
        <w:pStyle w:val="Otsikko2"/>
        <w:rPr>
          <w:szCs w:val="28"/>
        </w:rPr>
      </w:pPr>
      <w:r w:rsidRPr="00A407D3">
        <w:rPr>
          <w:szCs w:val="28"/>
        </w:rPr>
        <w:t>Ehkäisyvalmisteiden jakelun toteuttaminen YTHS:n asiakkaille</w:t>
      </w:r>
    </w:p>
    <w:p w14:paraId="637BA8E1" w14:textId="4C2671A3" w:rsidR="00901E80" w:rsidRPr="00901E80" w:rsidRDefault="00901E80" w:rsidP="00901E80">
      <w:pPr>
        <w:pStyle w:val="Normaalisisennetty"/>
        <w:ind w:left="0"/>
      </w:pPr>
      <w:r>
        <w:t>Maksuttomaan ehkäisyyn ovat oikeutettuja kaikki alle 25-vuotiaat Siun</w:t>
      </w:r>
      <w:r w:rsidR="342165CA">
        <w:t xml:space="preserve"> s</w:t>
      </w:r>
      <w:r>
        <w:t>oten alueella asuvat nuoret. Maksuttoman ehkäisyn valmistevalikoima on ohjeen lopussa. Näiden lisäksi valikoimassa on kondomeja tarpeen mukaan.</w:t>
      </w:r>
    </w:p>
    <w:p w14:paraId="2EE96B59" w14:textId="77777777" w:rsidR="00901E80" w:rsidRPr="00B04DA4" w:rsidRDefault="00901E80" w:rsidP="00901E80">
      <w:pPr>
        <w:pStyle w:val="Otsikko2"/>
        <w:rPr>
          <w:sz w:val="22"/>
          <w:szCs w:val="22"/>
        </w:rPr>
      </w:pPr>
      <w:r w:rsidRPr="00B04DA4">
        <w:rPr>
          <w:sz w:val="22"/>
          <w:szCs w:val="22"/>
        </w:rPr>
        <w:t>Pilleri-, rengas- ja laastariehkäisy:</w:t>
      </w:r>
    </w:p>
    <w:p w14:paraId="4BC7F5EB" w14:textId="65455087" w:rsidR="00901E80" w:rsidRPr="00B04DA4" w:rsidRDefault="00901E80" w:rsidP="00901E80">
      <w:pPr>
        <w:pStyle w:val="Normaalisisennetty"/>
        <w:ind w:left="0"/>
      </w:pPr>
      <w:r>
        <w:t>Ehkäisyn aloitus-, seuranta- tai vaihtokäynti toteutettu YTHS:llä</w:t>
      </w:r>
      <w:r w:rsidR="00B77F5D">
        <w:t xml:space="preserve"> </w:t>
      </w:r>
      <w:r w:rsidR="00B77F5D" w:rsidRPr="005D228A">
        <w:t>(tai muu</w:t>
      </w:r>
      <w:r w:rsidR="336BC4DB" w:rsidRPr="005D228A">
        <w:t>ssa toimipisteessä</w:t>
      </w:r>
      <w:r w:rsidR="00B77F5D" w:rsidRPr="005D228A">
        <w:t>)</w:t>
      </w:r>
      <w:r w:rsidRPr="005D228A">
        <w:t xml:space="preserve"> </w:t>
      </w:r>
      <w:r>
        <w:t>ja</w:t>
      </w:r>
      <w:r w:rsidRPr="2F92A73A">
        <w:rPr>
          <w:i/>
          <w:iCs/>
          <w:color w:val="FF0000"/>
        </w:rPr>
        <w:t xml:space="preserve"> </w:t>
      </w:r>
      <w:r>
        <w:t>valmiste löytyy maksuttoman ehkäisyn valikoimasta. Seurantakäynti tulee olla toteutettuna 2 vuoden sisään. Tarkistathan reseptin voimassaolon OmaKannasta.</w:t>
      </w:r>
    </w:p>
    <w:p w14:paraId="5132283D" w14:textId="48897A63" w:rsidR="00901E80" w:rsidRPr="00B04DA4" w:rsidRDefault="00901E80" w:rsidP="00901E80">
      <w:pPr>
        <w:pStyle w:val="Normaalisisennetty"/>
        <w:ind w:left="0"/>
        <w:rPr>
          <w:color w:val="0000FF"/>
          <w:u w:val="single"/>
        </w:rPr>
      </w:pPr>
      <w:r w:rsidRPr="0D5C1CB3">
        <w:rPr>
          <w:rFonts w:ascii="Wingdings" w:eastAsia="Wingdings" w:hAnsi="Wingdings" w:cs="Wingdings"/>
        </w:rPr>
        <w:t>à</w:t>
      </w:r>
      <w:r>
        <w:t xml:space="preserve"> </w:t>
      </w:r>
      <w:r w:rsidR="003B24D6">
        <w:t>Verkkoajanvarauksen kautta n</w:t>
      </w:r>
      <w:r>
        <w:t xml:space="preserve">outoajan varaaminen </w:t>
      </w:r>
      <w:r w:rsidR="7AB66594">
        <w:t xml:space="preserve">TAI </w:t>
      </w:r>
      <w:r w:rsidR="328E6292">
        <w:t>yhteydenottopyyntö noudon sopimiseksi noutoautomaatista</w:t>
      </w:r>
      <w:r>
        <w:br/>
      </w:r>
      <w:hyperlink r:id="rId11">
        <w:r w:rsidRPr="0D5C1CB3">
          <w:rPr>
            <w:color w:val="0000FF"/>
            <w:u w:val="single"/>
          </w:rPr>
          <w:t>Verkkoajanvaraus (siunsote.fi)</w:t>
        </w:r>
        <w:r>
          <w:br/>
        </w:r>
      </w:hyperlink>
      <w:r>
        <w:t>Valitse: Joensuu, Ehkäisyneuvola, Maksut</w:t>
      </w:r>
      <w:r w:rsidR="008249F7">
        <w:t>on ehkäis</w:t>
      </w:r>
      <w:r>
        <w:t>, YTHS:n asiakkaat</w:t>
      </w:r>
      <w:r w:rsidR="008249F7">
        <w:t>, nouto neuvolasta</w:t>
      </w:r>
      <w:r w:rsidR="00081CBA">
        <w:t xml:space="preserve"> </w:t>
      </w:r>
      <w:r w:rsidR="00044E86">
        <w:t xml:space="preserve">TAI </w:t>
      </w:r>
      <w:r w:rsidR="00044E86">
        <w:rPr>
          <w:rStyle w:val="normaltextrun"/>
          <w:rFonts w:ascii="Calibri" w:hAnsi="Calibri" w:cs="Calibri"/>
          <w:color w:val="000000"/>
          <w:shd w:val="clear" w:color="auto" w:fill="FFFFFF"/>
        </w:rPr>
        <w:t>Maksuton ehkäisy YTHS:n asiakkaat, yhteydenottopyyntö noudon sopimiseksi noutoautomaatista</w:t>
      </w:r>
      <w:r w:rsidR="00FD5484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044E8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br/>
        <w:t xml:space="preserve">Noutopaikka </w:t>
      </w:r>
      <w:r w:rsidR="581191E2">
        <w:t xml:space="preserve">(nouto vastaanotolta) </w:t>
      </w:r>
      <w:r>
        <w:t>on Suvikadun neuvola, Suvikatu 18, 2.krs.</w:t>
      </w:r>
      <w:r w:rsidR="3935652A">
        <w:t xml:space="preserve"> (S-Marketin yläkerta)</w:t>
      </w:r>
      <w:r w:rsidR="0CA7012E">
        <w:t>.</w:t>
      </w:r>
      <w:r w:rsidR="00CF57A5">
        <w:br/>
        <w:t>Noutoautomaatteja on Joensuun alueella kaksi kappaletta</w:t>
      </w:r>
      <w:r w:rsidR="007400C0">
        <w:t>. P</w:t>
      </w:r>
      <w:r w:rsidR="00CF57A5">
        <w:t>uhelim</w:t>
      </w:r>
      <w:r w:rsidR="007400C0">
        <w:t>itse</w:t>
      </w:r>
      <w:r w:rsidR="00460964">
        <w:t xml:space="preserve"> sovitaan, kummasta automaatista asiakas haluaa </w:t>
      </w:r>
      <w:r w:rsidR="00BB03D9">
        <w:t xml:space="preserve">noutaa </w:t>
      </w:r>
      <w:r w:rsidR="00460964">
        <w:t>v</w:t>
      </w:r>
      <w:r w:rsidR="007400C0">
        <w:t xml:space="preserve">almisteet. </w:t>
      </w:r>
    </w:p>
    <w:p w14:paraId="0C3E8D45" w14:textId="77777777" w:rsidR="00901E80" w:rsidRPr="00B04DA4" w:rsidRDefault="00901E80" w:rsidP="00901E80"/>
    <w:p w14:paraId="56BE5320" w14:textId="77777777" w:rsidR="00901E80" w:rsidRPr="00B04DA4" w:rsidRDefault="00901E80" w:rsidP="00901E80">
      <w:pPr>
        <w:rPr>
          <w:b/>
          <w:bCs/>
        </w:rPr>
      </w:pPr>
      <w:r w:rsidRPr="00B04DA4">
        <w:rPr>
          <w:b/>
          <w:bCs/>
        </w:rPr>
        <w:t>Kierukka- ja kapseliehkäisy:</w:t>
      </w:r>
    </w:p>
    <w:p w14:paraId="5E87E244" w14:textId="69EB624C" w:rsidR="00901E80" w:rsidRPr="00B04DA4" w:rsidRDefault="00901E80" w:rsidP="2F92A73A">
      <w:pPr>
        <w:spacing w:line="360" w:lineRule="auto"/>
        <w:rPr>
          <w:i/>
          <w:iCs/>
          <w:color w:val="FF0000"/>
        </w:rPr>
      </w:pPr>
      <w:r>
        <w:t>Aloitukseen / vaihtoon liittyvät asiat käyty läpi YTHS:llä</w:t>
      </w:r>
      <w:r w:rsidR="005428AD">
        <w:t xml:space="preserve"> </w:t>
      </w:r>
      <w:r w:rsidR="005428AD" w:rsidRPr="00011B01">
        <w:t>(tai muu</w:t>
      </w:r>
      <w:r w:rsidR="2BA5B723" w:rsidRPr="00011B01">
        <w:t>ssa toimipisteessä</w:t>
      </w:r>
      <w:r w:rsidR="00011B01">
        <w:t>)</w:t>
      </w:r>
      <w:r w:rsidRPr="00011B01">
        <w:t xml:space="preserve">. </w:t>
      </w:r>
      <w:r>
        <w:t>Tarkistathan reseptin voimassaolon OmaKannasta.</w:t>
      </w:r>
    </w:p>
    <w:p w14:paraId="1E003D45" w14:textId="77777777" w:rsidR="00901E80" w:rsidRPr="00B04DA4" w:rsidRDefault="00901E80" w:rsidP="00901E80">
      <w:pPr>
        <w:rPr>
          <w:i/>
          <w:iCs/>
          <w:color w:val="FF0000"/>
        </w:rPr>
      </w:pPr>
      <w:r w:rsidRPr="00B04DA4">
        <w:rPr>
          <w:rFonts w:ascii="Wingdings" w:eastAsia="Wingdings" w:hAnsi="Wingdings" w:cs="Wingdings"/>
        </w:rPr>
        <w:t>à</w:t>
      </w:r>
      <w:r w:rsidRPr="00B04DA4">
        <w:t xml:space="preserve"> Yhteydenottopyynnön varaaminen, jolloin sovitaan asetus-/vaihtoajasta Siilaisen ehkäisyneuvolaan. </w:t>
      </w:r>
    </w:p>
    <w:p w14:paraId="0A3B4F7E" w14:textId="77777777" w:rsidR="00901E80" w:rsidRPr="00B04DA4" w:rsidRDefault="00000000" w:rsidP="00901E80">
      <w:hyperlink r:id="rId12" w:history="1">
        <w:r w:rsidR="00901E80" w:rsidRPr="00B04DA4">
          <w:rPr>
            <w:color w:val="0000FF"/>
            <w:u w:val="single"/>
          </w:rPr>
          <w:t>Verkkoajanvaraus (siunsote.fi)</w:t>
        </w:r>
      </w:hyperlink>
      <w:r w:rsidR="00901E80" w:rsidRPr="00B04DA4">
        <w:t xml:space="preserve">  </w:t>
      </w:r>
    </w:p>
    <w:p w14:paraId="20655CEE" w14:textId="77777777" w:rsidR="00901E80" w:rsidRPr="00B04DA4" w:rsidRDefault="00901E80" w:rsidP="00901E80">
      <w:pPr>
        <w:rPr>
          <w:i/>
          <w:iCs/>
          <w:color w:val="FF0000"/>
        </w:rPr>
      </w:pPr>
      <w:r w:rsidRPr="00B04DA4">
        <w:lastRenderedPageBreak/>
        <w:t>Valitse: Joensuu, Ehkäisyneuvola, Ehkäisyneuvolan yhteydenottopyyntö</w:t>
      </w:r>
    </w:p>
    <w:p w14:paraId="6BAAED3A" w14:textId="1A0AB155" w:rsidR="00901E80" w:rsidRDefault="00901E80" w:rsidP="00901E80">
      <w:r>
        <w:t xml:space="preserve">Ehkäisyneuvola toimii </w:t>
      </w:r>
      <w:r w:rsidRPr="00B04DA4">
        <w:t>Siilaisen terveysasema</w:t>
      </w:r>
      <w:r>
        <w:t>lla</w:t>
      </w:r>
      <w:r w:rsidRPr="00B04DA4">
        <w:t>, Noljakantie 17 a C</w:t>
      </w:r>
      <w:r>
        <w:t>.</w:t>
      </w:r>
    </w:p>
    <w:p w14:paraId="2741CB71" w14:textId="2226856B" w:rsidR="00901E80" w:rsidRDefault="00901E80" w:rsidP="00901E80"/>
    <w:p w14:paraId="23AAF459" w14:textId="77777777" w:rsidR="00370F19" w:rsidRDefault="00370F19" w:rsidP="00901E80">
      <w:pPr>
        <w:rPr>
          <w:b/>
          <w:bCs/>
        </w:rPr>
      </w:pPr>
    </w:p>
    <w:p w14:paraId="29E6ADFB" w14:textId="79349780" w:rsidR="00901E80" w:rsidRPr="00901E80" w:rsidRDefault="00901E80" w:rsidP="00901E80">
      <w:pPr>
        <w:rPr>
          <w:b/>
          <w:bCs/>
        </w:rPr>
      </w:pPr>
      <w:r w:rsidRPr="00901E80">
        <w:rPr>
          <w:b/>
          <w:bCs/>
        </w:rPr>
        <w:t xml:space="preserve">Maksuton ehkäisy, valmisteet </w:t>
      </w:r>
      <w:r w:rsidR="0001410B">
        <w:rPr>
          <w:b/>
          <w:bCs/>
        </w:rPr>
        <w:t>vuosi 2023</w:t>
      </w:r>
    </w:p>
    <w:p w14:paraId="7F7CD0C1" w14:textId="09DE2DA3" w:rsidR="00901E80" w:rsidRPr="00901E80" w:rsidRDefault="00901E80" w:rsidP="00901E80">
      <w:pPr>
        <w:spacing w:line="240" w:lineRule="auto"/>
        <w:rPr>
          <w:b/>
          <w:bCs/>
        </w:rPr>
      </w:pPr>
      <w:r w:rsidRPr="6E56F98E">
        <w:rPr>
          <w:b/>
          <w:bCs/>
        </w:rPr>
        <w:t xml:space="preserve">Ehkäisykierukat: </w:t>
      </w:r>
      <w:r w:rsidR="0AA56FDD">
        <w:t xml:space="preserve">Jaydess, </w:t>
      </w:r>
      <w:r>
        <w:t>Kyleena</w:t>
      </w:r>
      <w:r w:rsidRPr="6E56F98E">
        <w:rPr>
          <w:b/>
          <w:bCs/>
        </w:rPr>
        <w:t xml:space="preserve">, </w:t>
      </w:r>
      <w:r w:rsidR="566EF6BB">
        <w:t xml:space="preserve">Mirena, </w:t>
      </w:r>
      <w:r>
        <w:t>Novaplus T 380 A</w:t>
      </w:r>
      <w:r w:rsidR="000B44D9">
        <w:t>G Mini ja Normal</w:t>
      </w:r>
    </w:p>
    <w:p w14:paraId="1D8CA7F9" w14:textId="1ACAE126" w:rsidR="00901E80" w:rsidRPr="00901E80" w:rsidRDefault="00901E80" w:rsidP="00901E80">
      <w:pPr>
        <w:spacing w:line="240" w:lineRule="auto"/>
        <w:rPr>
          <w:b/>
          <w:bCs/>
        </w:rPr>
      </w:pPr>
      <w:r>
        <w:rPr>
          <w:b/>
          <w:bCs/>
        </w:rPr>
        <w:t>Ehkäisyk</w:t>
      </w:r>
      <w:r w:rsidRPr="003B255F">
        <w:rPr>
          <w:b/>
          <w:bCs/>
        </w:rPr>
        <w:t>apseli:</w:t>
      </w:r>
      <w:r>
        <w:rPr>
          <w:b/>
          <w:bCs/>
        </w:rPr>
        <w:t xml:space="preserve"> </w:t>
      </w:r>
      <w:r>
        <w:t>Nexplanon</w:t>
      </w:r>
    </w:p>
    <w:p w14:paraId="3814BE38" w14:textId="77777777" w:rsidR="00901E80" w:rsidRPr="003B255F" w:rsidRDefault="00901E80" w:rsidP="00901E80">
      <w:pPr>
        <w:spacing w:line="240" w:lineRule="auto"/>
        <w:rPr>
          <w:b/>
          <w:bCs/>
        </w:rPr>
      </w:pPr>
      <w:r>
        <w:rPr>
          <w:b/>
          <w:bCs/>
        </w:rPr>
        <w:t>E</w:t>
      </w:r>
      <w:r w:rsidRPr="003B255F">
        <w:rPr>
          <w:b/>
          <w:bCs/>
        </w:rPr>
        <w:t>hkäisy</w:t>
      </w:r>
      <w:r>
        <w:rPr>
          <w:b/>
          <w:bCs/>
        </w:rPr>
        <w:t>pillerit</w:t>
      </w:r>
      <w:r w:rsidRPr="003B255F">
        <w:rPr>
          <w:b/>
          <w:bCs/>
        </w:rPr>
        <w:t>:</w:t>
      </w:r>
    </w:p>
    <w:p w14:paraId="0ED23E1E" w14:textId="77777777" w:rsidR="00901E80" w:rsidRDefault="00901E80" w:rsidP="00901E80">
      <w:pPr>
        <w:spacing w:line="240" w:lineRule="auto"/>
      </w:pPr>
      <w:r>
        <w:t>Desirett (vastaa Cerazette, Azalia, Zarelle</w:t>
      </w:r>
      <w:r w:rsidRPr="00070611">
        <w:t>, Des</w:t>
      </w:r>
      <w:r>
        <w:t>ogestrel Sandoz</w:t>
      </w:r>
      <w:r w:rsidRPr="00070611">
        <w:t xml:space="preserve">, Desogestrel </w:t>
      </w:r>
      <w:r>
        <w:t>S</w:t>
      </w:r>
      <w:r w:rsidRPr="00070611">
        <w:t>tada</w:t>
      </w:r>
      <w:r>
        <w:t>)</w:t>
      </w:r>
    </w:p>
    <w:p w14:paraId="32A5BB39" w14:textId="77777777" w:rsidR="00901E80" w:rsidRDefault="00901E80" w:rsidP="00901E80">
      <w:pPr>
        <w:spacing w:line="240" w:lineRule="auto"/>
      </w:pPr>
      <w:r w:rsidRPr="00C44A7B">
        <w:t>Dienorette</w:t>
      </w:r>
      <w:r>
        <w:t xml:space="preserve"> (vastaa</w:t>
      </w:r>
      <w:r w:rsidRPr="00C44A7B">
        <w:t xml:space="preserve"> Cemisiana</w:t>
      </w:r>
      <w:r>
        <w:t>)</w:t>
      </w:r>
    </w:p>
    <w:p w14:paraId="1B0C47A3" w14:textId="77777777" w:rsidR="00901E80" w:rsidRDefault="00901E80" w:rsidP="00901E80">
      <w:pPr>
        <w:spacing w:line="240" w:lineRule="auto"/>
      </w:pPr>
      <w:r>
        <w:t>Rigevidoncont (vastaa Microgynon)</w:t>
      </w:r>
    </w:p>
    <w:p w14:paraId="4124E818" w14:textId="77777777" w:rsidR="00901E80" w:rsidRDefault="00901E80" w:rsidP="00901E80">
      <w:pPr>
        <w:spacing w:line="240" w:lineRule="auto"/>
      </w:pPr>
      <w:r>
        <w:t xml:space="preserve">Lumivela (vastaa Daisynelle, Mercilon, </w:t>
      </w:r>
      <w:r w:rsidRPr="00070611">
        <w:t>Denise</w:t>
      </w:r>
      <w:r>
        <w:t>)</w:t>
      </w:r>
    </w:p>
    <w:p w14:paraId="3FE8BD2E" w14:textId="77777777" w:rsidR="00901E80" w:rsidRDefault="00901E80" w:rsidP="00901E80">
      <w:pPr>
        <w:spacing w:line="240" w:lineRule="auto"/>
      </w:pPr>
      <w:r>
        <w:t>Daisynelle (vastaa Marvelon)</w:t>
      </w:r>
    </w:p>
    <w:p w14:paraId="5EAE6D18" w14:textId="77777777" w:rsidR="00901E80" w:rsidRDefault="00901E80" w:rsidP="00901E80">
      <w:pPr>
        <w:spacing w:line="240" w:lineRule="auto"/>
      </w:pPr>
      <w:r>
        <w:t xml:space="preserve">Gestinyl 20/75 </w:t>
      </w:r>
      <w:r>
        <w:rPr>
          <w:rFonts w:ascii="Arial" w:hAnsi="Arial" w:cs="Arial"/>
          <w:sz w:val="20"/>
          <w:szCs w:val="20"/>
        </w:rPr>
        <w:t>(vastaa Meliane, Harmonette)</w:t>
      </w:r>
    </w:p>
    <w:p w14:paraId="649C1453" w14:textId="77777777" w:rsidR="00901E80" w:rsidRDefault="00901E80" w:rsidP="00901E80">
      <w:pPr>
        <w:spacing w:line="240" w:lineRule="auto"/>
      </w:pPr>
      <w:r>
        <w:t>Gestinyl 30/75 (vastaa Minulet, Femoden)</w:t>
      </w:r>
    </w:p>
    <w:p w14:paraId="52C48F7D" w14:textId="77777777" w:rsidR="00901E80" w:rsidRDefault="00901E80" w:rsidP="00901E80">
      <w:pPr>
        <w:spacing w:line="240" w:lineRule="auto"/>
      </w:pPr>
      <w:r>
        <w:t xml:space="preserve">Diza  </w:t>
      </w:r>
    </w:p>
    <w:p w14:paraId="59C1985C" w14:textId="77777777" w:rsidR="00901E80" w:rsidRDefault="00901E80" w:rsidP="00901E80">
      <w:pPr>
        <w:spacing w:line="240" w:lineRule="auto"/>
      </w:pPr>
      <w:r>
        <w:t xml:space="preserve">Stefaminelle 20/3 (vastaa Yaz, Linatera, </w:t>
      </w:r>
      <w:r w:rsidRPr="00070611">
        <w:t>Dizminelle, Daylette</w:t>
      </w:r>
      <w:r>
        <w:t>)</w:t>
      </w:r>
    </w:p>
    <w:p w14:paraId="72FED51D" w14:textId="5E7B969D" w:rsidR="00901E80" w:rsidRDefault="00901E80" w:rsidP="00901E80">
      <w:pPr>
        <w:spacing w:line="240" w:lineRule="auto"/>
      </w:pPr>
      <w:r>
        <w:t>Tasminetta 20/3 (vastaa Yasminelle, Rubira)</w:t>
      </w:r>
    </w:p>
    <w:p w14:paraId="3542B59E" w14:textId="464DEF49" w:rsidR="00901E80" w:rsidRDefault="00901E80" w:rsidP="00901E80">
      <w:pPr>
        <w:spacing w:line="240" w:lineRule="auto"/>
      </w:pPr>
      <w:r>
        <w:t>Tasminetta   30/3(vastaa Yasmin,</w:t>
      </w:r>
      <w:r w:rsidR="00904BB3">
        <w:t xml:space="preserve"> </w:t>
      </w:r>
      <w:r>
        <w:t>Rubira, Midiana)</w:t>
      </w:r>
    </w:p>
    <w:p w14:paraId="5B3E4072" w14:textId="77777777" w:rsidR="00901E80" w:rsidRDefault="00901E80" w:rsidP="00901E80">
      <w:pPr>
        <w:spacing w:line="240" w:lineRule="auto"/>
      </w:pPr>
      <w:r>
        <w:t xml:space="preserve">Slinda </w:t>
      </w:r>
    </w:p>
    <w:p w14:paraId="7E3B2B47" w14:textId="6FA05CD5" w:rsidR="00901E80" w:rsidRDefault="00901E80" w:rsidP="00901E80">
      <w:pPr>
        <w:spacing w:line="240" w:lineRule="auto"/>
      </w:pPr>
      <w:r>
        <w:t xml:space="preserve">Zoely </w:t>
      </w:r>
    </w:p>
    <w:p w14:paraId="728792C5" w14:textId="5E8284BC" w:rsidR="2FECB456" w:rsidRDefault="2FECB456" w:rsidP="08DAD58A">
      <w:pPr>
        <w:spacing w:line="240" w:lineRule="auto"/>
      </w:pPr>
      <w:r>
        <w:t>Qlaira</w:t>
      </w:r>
    </w:p>
    <w:p w14:paraId="3EF84924" w14:textId="77777777" w:rsidR="00901E80" w:rsidRPr="003B255F" w:rsidRDefault="00901E80" w:rsidP="00901E80">
      <w:pPr>
        <w:spacing w:line="240" w:lineRule="auto"/>
        <w:rPr>
          <w:b/>
          <w:bCs/>
        </w:rPr>
      </w:pPr>
      <w:r w:rsidRPr="003B255F">
        <w:rPr>
          <w:b/>
          <w:bCs/>
        </w:rPr>
        <w:t>Ehkäisyrengas</w:t>
      </w:r>
    </w:p>
    <w:p w14:paraId="561AB7C7" w14:textId="77777777" w:rsidR="00901E80" w:rsidRDefault="00901E80" w:rsidP="00901E80">
      <w:pPr>
        <w:spacing w:line="240" w:lineRule="auto"/>
      </w:pPr>
      <w:r>
        <w:t>Ornibell (vastaa Nuvaring, Vagiprev)</w:t>
      </w:r>
    </w:p>
    <w:p w14:paraId="6D20A1E2" w14:textId="2A7C33A3" w:rsidR="00695AC6" w:rsidRPr="00695AC6" w:rsidRDefault="00695AC6" w:rsidP="00901E80">
      <w:pPr>
        <w:spacing w:line="240" w:lineRule="auto"/>
        <w:rPr>
          <w:b/>
          <w:bCs/>
        </w:rPr>
      </w:pPr>
      <w:r w:rsidRPr="00695AC6">
        <w:rPr>
          <w:b/>
          <w:bCs/>
        </w:rPr>
        <w:t>Ehkäisylaastari</w:t>
      </w:r>
    </w:p>
    <w:p w14:paraId="5A0934FE" w14:textId="492A0C24" w:rsidR="00901E80" w:rsidRDefault="00901E80" w:rsidP="00901E80">
      <w:pPr>
        <w:spacing w:line="240" w:lineRule="auto"/>
      </w:pPr>
      <w:r>
        <w:t xml:space="preserve">Evra </w:t>
      </w:r>
    </w:p>
    <w:p w14:paraId="3AD92BC5" w14:textId="77777777" w:rsidR="00901E80" w:rsidRDefault="00901E80" w:rsidP="00901E80">
      <w:pPr>
        <w:spacing w:line="240" w:lineRule="auto"/>
      </w:pPr>
    </w:p>
    <w:sectPr w:rsidR="00901E80" w:rsidSect="00D047A9">
      <w:headerReference w:type="default" r:id="rId13"/>
      <w:footerReference w:type="default" r:id="rId14"/>
      <w:pgSz w:w="11906" w:h="16838" w:code="9"/>
      <w:pgMar w:top="232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9DA8" w14:textId="77777777" w:rsidR="00942A80" w:rsidRDefault="00942A80" w:rsidP="00CF7C9C">
      <w:r>
        <w:separator/>
      </w:r>
    </w:p>
  </w:endnote>
  <w:endnote w:type="continuationSeparator" w:id="0">
    <w:p w14:paraId="51F09D01" w14:textId="77777777" w:rsidR="00942A80" w:rsidRDefault="00942A80" w:rsidP="00CF7C9C">
      <w:r>
        <w:continuationSeparator/>
      </w:r>
    </w:p>
  </w:endnote>
  <w:endnote w:type="continuationNotice" w:id="1">
    <w:p w14:paraId="79F25DF0" w14:textId="77777777" w:rsidR="00942A80" w:rsidRDefault="0094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EB0" w14:textId="77777777" w:rsidR="005767C6" w:rsidRDefault="000F2919" w:rsidP="00CA4D87">
    <w:pPr>
      <w:pStyle w:val="Alatunnistesisennettyoikea"/>
      <w:ind w:left="0"/>
      <w:rPr>
        <w:rStyle w:val="Korostusvoimakas"/>
        <w:b w:val="0"/>
      </w:rPr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6004FED0" wp14:editId="3AB05C09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18" name="Picture 18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21B2C" w14:textId="174D43E6" w:rsidR="00266E1B" w:rsidRPr="00266E1B" w:rsidRDefault="00266E1B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ab/>
    </w:r>
    <w:r w:rsidR="00605350" w:rsidRPr="001422A6">
      <w:rPr>
        <w:rStyle w:val="Korostusvoimakas"/>
      </w:rPr>
      <w:t>Pohjois-Karjalan sosiaali- ja</w:t>
    </w:r>
  </w:p>
  <w:p w14:paraId="17493A88" w14:textId="55A4AC8C" w:rsidR="00266E1B" w:rsidRPr="00266E1B" w:rsidRDefault="00775D33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ab/>
    </w:r>
    <w:r w:rsidR="00605350" w:rsidRPr="001422A6">
      <w:rPr>
        <w:rStyle w:val="Korostusvoimakas"/>
      </w:rPr>
      <w:t>terveyspalvelujen kuntayhtymä</w:t>
    </w:r>
  </w:p>
  <w:p w14:paraId="6F573B2F" w14:textId="57013AE7" w:rsidR="00605350" w:rsidRPr="00266E1B" w:rsidRDefault="00605350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 w:rsidRPr="00266E1B">
      <w:tab/>
    </w:r>
    <w:r w:rsidRPr="00266E1B">
      <w:rPr>
        <w:rStyle w:val="Korostusvoimakas"/>
        <w:b w:val="0"/>
      </w:rPr>
      <w:t xml:space="preserve">p. </w:t>
    </w:r>
    <w:r w:rsidR="00125A67">
      <w:rPr>
        <w:rStyle w:val="Korostusvoimakas"/>
        <w:b w:val="0"/>
      </w:rPr>
      <w:t>013 3300</w:t>
    </w:r>
    <w:r w:rsidR="005767C6">
      <w:rPr>
        <w:rStyle w:val="Korostusvoimakas"/>
        <w:b w:val="0"/>
      </w:rPr>
      <w:t xml:space="preserve"> </w:t>
    </w:r>
    <w:r w:rsidRPr="00266E1B">
      <w:rPr>
        <w:rStyle w:val="Korostusvoimakas"/>
        <w:b w:val="0"/>
      </w:rPr>
      <w:t>(vaihde)</w:t>
    </w:r>
  </w:p>
  <w:p w14:paraId="00867ABB" w14:textId="77777777" w:rsidR="00451265" w:rsidRPr="003275BF" w:rsidRDefault="005767C6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  <w:rPr>
        <w:rStyle w:val="Korostusvoimakas"/>
        <w:color w:val="0C7883"/>
      </w:rPr>
    </w:pPr>
    <w:r>
      <w:tab/>
    </w:r>
    <w:r w:rsidRPr="003275BF">
      <w:rPr>
        <w:rStyle w:val="Korostusvoimakas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CF4A" w14:textId="77777777" w:rsidR="00942A80" w:rsidRDefault="00942A80" w:rsidP="00CF7C9C">
      <w:r>
        <w:separator/>
      </w:r>
    </w:p>
  </w:footnote>
  <w:footnote w:type="continuationSeparator" w:id="0">
    <w:p w14:paraId="794D4807" w14:textId="77777777" w:rsidR="00942A80" w:rsidRDefault="00942A80" w:rsidP="00CF7C9C">
      <w:r>
        <w:continuationSeparator/>
      </w:r>
    </w:p>
  </w:footnote>
  <w:footnote w:type="continuationNotice" w:id="1">
    <w:p w14:paraId="07070A8D" w14:textId="77777777" w:rsidR="00942A80" w:rsidRDefault="0094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0637" w14:textId="7B59323B" w:rsidR="00451265" w:rsidRDefault="009043F3" w:rsidP="0008033A">
    <w:pPr>
      <w:pStyle w:val="Yltunnistetiedot"/>
      <w:tabs>
        <w:tab w:val="clear" w:pos="9129"/>
        <w:tab w:val="right" w:pos="9356"/>
      </w:tabs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6EA6D90" wp14:editId="6A79DC4A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Picture 2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B6E">
      <w:t>Asiakasohje</w:t>
    </w:r>
    <w:r w:rsidR="00BF2968">
      <w:tab/>
    </w:r>
    <w:r w:rsidR="005E4AC1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05D7FA0B">
      <w:rPr>
        <w:noProof/>
      </w:rPr>
      <w:t>1</w:t>
    </w:r>
    <w:r w:rsidR="00795996">
      <w:fldChar w:fldCharType="end"/>
    </w:r>
    <w:r w:rsidR="05D7FA0B">
      <w:t xml:space="preserve"> (</w:t>
    </w:r>
    <w:fldSimple w:instr="NUMPAGES  \* Arabic  \* MERGEFORMAT">
      <w:r w:rsidR="05D7FA0B">
        <w:rPr>
          <w:noProof/>
        </w:rPr>
        <w:t>2</w:t>
      </w:r>
    </w:fldSimple>
    <w:r w:rsidR="05D7FA0B">
      <w:t>)</w:t>
    </w:r>
  </w:p>
  <w:p w14:paraId="7CB83AF4" w14:textId="77777777" w:rsidR="00795996" w:rsidRDefault="00003AE0" w:rsidP="009043F3">
    <w:pPr>
      <w:pStyle w:val="Yltunnistetiedot"/>
    </w:pPr>
    <w:r>
      <w:tab/>
    </w:r>
    <w:r>
      <w:tab/>
    </w:r>
    <w:r w:rsidR="009C77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FDB"/>
    <w:multiLevelType w:val="hybridMultilevel"/>
    <w:tmpl w:val="41688AE2"/>
    <w:lvl w:ilvl="0" w:tplc="BE4C0B1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8E7"/>
    <w:multiLevelType w:val="hybridMultilevel"/>
    <w:tmpl w:val="219E0382"/>
    <w:lvl w:ilvl="0" w:tplc="EF808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613524">
    <w:abstractNumId w:val="1"/>
  </w:num>
  <w:num w:numId="2" w16cid:durableId="11667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80"/>
    <w:rsid w:val="00003AE0"/>
    <w:rsid w:val="00007849"/>
    <w:rsid w:val="00011B01"/>
    <w:rsid w:val="0001410B"/>
    <w:rsid w:val="00023764"/>
    <w:rsid w:val="00044E86"/>
    <w:rsid w:val="0006584F"/>
    <w:rsid w:val="00074FB8"/>
    <w:rsid w:val="0008033A"/>
    <w:rsid w:val="00081CBA"/>
    <w:rsid w:val="000901E8"/>
    <w:rsid w:val="000A1AB8"/>
    <w:rsid w:val="000A2A02"/>
    <w:rsid w:val="000B44D9"/>
    <w:rsid w:val="000B698B"/>
    <w:rsid w:val="000E5BB2"/>
    <w:rsid w:val="000F2919"/>
    <w:rsid w:val="00102DF1"/>
    <w:rsid w:val="001030DD"/>
    <w:rsid w:val="001058B0"/>
    <w:rsid w:val="00121A3B"/>
    <w:rsid w:val="00125A67"/>
    <w:rsid w:val="00130144"/>
    <w:rsid w:val="001422A6"/>
    <w:rsid w:val="00157C6D"/>
    <w:rsid w:val="001621E2"/>
    <w:rsid w:val="00177A93"/>
    <w:rsid w:val="00181D54"/>
    <w:rsid w:val="001A18D2"/>
    <w:rsid w:val="001A6D25"/>
    <w:rsid w:val="001B52E5"/>
    <w:rsid w:val="001B6341"/>
    <w:rsid w:val="001C6175"/>
    <w:rsid w:val="001D3B65"/>
    <w:rsid w:val="00220B4F"/>
    <w:rsid w:val="00261D45"/>
    <w:rsid w:val="00266E1B"/>
    <w:rsid w:val="002731B5"/>
    <w:rsid w:val="0027749F"/>
    <w:rsid w:val="002A7703"/>
    <w:rsid w:val="002B1250"/>
    <w:rsid w:val="002C6150"/>
    <w:rsid w:val="002C7E72"/>
    <w:rsid w:val="002F244E"/>
    <w:rsid w:val="002F3D31"/>
    <w:rsid w:val="002F7BBF"/>
    <w:rsid w:val="00302CC2"/>
    <w:rsid w:val="00304919"/>
    <w:rsid w:val="0031461E"/>
    <w:rsid w:val="00326A52"/>
    <w:rsid w:val="003275BF"/>
    <w:rsid w:val="00346D0D"/>
    <w:rsid w:val="00361EE6"/>
    <w:rsid w:val="003706B0"/>
    <w:rsid w:val="00370F19"/>
    <w:rsid w:val="00371A06"/>
    <w:rsid w:val="00380E7D"/>
    <w:rsid w:val="00383FF0"/>
    <w:rsid w:val="003B0F1F"/>
    <w:rsid w:val="003B24D6"/>
    <w:rsid w:val="003C0F74"/>
    <w:rsid w:val="00423BB4"/>
    <w:rsid w:val="0043193B"/>
    <w:rsid w:val="004323F0"/>
    <w:rsid w:val="00436FFB"/>
    <w:rsid w:val="00440157"/>
    <w:rsid w:val="00451265"/>
    <w:rsid w:val="00460964"/>
    <w:rsid w:val="00491746"/>
    <w:rsid w:val="004B635E"/>
    <w:rsid w:val="004C30A7"/>
    <w:rsid w:val="004E3178"/>
    <w:rsid w:val="005135D7"/>
    <w:rsid w:val="00513CF3"/>
    <w:rsid w:val="005428AD"/>
    <w:rsid w:val="00563F2C"/>
    <w:rsid w:val="005767C6"/>
    <w:rsid w:val="00577849"/>
    <w:rsid w:val="00596186"/>
    <w:rsid w:val="005B5C58"/>
    <w:rsid w:val="005C2735"/>
    <w:rsid w:val="005D228A"/>
    <w:rsid w:val="005E4AC1"/>
    <w:rsid w:val="005F08C8"/>
    <w:rsid w:val="005F6126"/>
    <w:rsid w:val="00605350"/>
    <w:rsid w:val="006077AB"/>
    <w:rsid w:val="00651396"/>
    <w:rsid w:val="00665243"/>
    <w:rsid w:val="00695AC6"/>
    <w:rsid w:val="006A071E"/>
    <w:rsid w:val="006A5B2C"/>
    <w:rsid w:val="006C2FB5"/>
    <w:rsid w:val="006E1881"/>
    <w:rsid w:val="0071025A"/>
    <w:rsid w:val="007160F1"/>
    <w:rsid w:val="007316F7"/>
    <w:rsid w:val="007400C0"/>
    <w:rsid w:val="0074035B"/>
    <w:rsid w:val="007524C5"/>
    <w:rsid w:val="00752904"/>
    <w:rsid w:val="00752C89"/>
    <w:rsid w:val="00767626"/>
    <w:rsid w:val="00775D33"/>
    <w:rsid w:val="00795996"/>
    <w:rsid w:val="007A0A1C"/>
    <w:rsid w:val="007A38C6"/>
    <w:rsid w:val="007B1B6E"/>
    <w:rsid w:val="007C5775"/>
    <w:rsid w:val="007F4D85"/>
    <w:rsid w:val="008054B6"/>
    <w:rsid w:val="008249F7"/>
    <w:rsid w:val="00851A6F"/>
    <w:rsid w:val="00851DEF"/>
    <w:rsid w:val="008546B7"/>
    <w:rsid w:val="0089351F"/>
    <w:rsid w:val="008B4A6A"/>
    <w:rsid w:val="008E0761"/>
    <w:rsid w:val="00901E80"/>
    <w:rsid w:val="009043F3"/>
    <w:rsid w:val="00904BB3"/>
    <w:rsid w:val="00914935"/>
    <w:rsid w:val="00942A80"/>
    <w:rsid w:val="009461B6"/>
    <w:rsid w:val="009677A5"/>
    <w:rsid w:val="00967D77"/>
    <w:rsid w:val="009C1208"/>
    <w:rsid w:val="009C773A"/>
    <w:rsid w:val="00A04D3E"/>
    <w:rsid w:val="00A3276B"/>
    <w:rsid w:val="00AA61A3"/>
    <w:rsid w:val="00AB1C64"/>
    <w:rsid w:val="00AE4B89"/>
    <w:rsid w:val="00AE5783"/>
    <w:rsid w:val="00AF08B3"/>
    <w:rsid w:val="00B26EB9"/>
    <w:rsid w:val="00B63762"/>
    <w:rsid w:val="00B744C4"/>
    <w:rsid w:val="00B77F5D"/>
    <w:rsid w:val="00B862BF"/>
    <w:rsid w:val="00B923EF"/>
    <w:rsid w:val="00B9778B"/>
    <w:rsid w:val="00B97E81"/>
    <w:rsid w:val="00BA2DA5"/>
    <w:rsid w:val="00BA37F9"/>
    <w:rsid w:val="00BB03D9"/>
    <w:rsid w:val="00BF16D7"/>
    <w:rsid w:val="00BF2968"/>
    <w:rsid w:val="00C024F9"/>
    <w:rsid w:val="00C219D3"/>
    <w:rsid w:val="00C25AD4"/>
    <w:rsid w:val="00C71633"/>
    <w:rsid w:val="00C8531B"/>
    <w:rsid w:val="00C944E5"/>
    <w:rsid w:val="00CA4D87"/>
    <w:rsid w:val="00CD759C"/>
    <w:rsid w:val="00CE298C"/>
    <w:rsid w:val="00CE60CB"/>
    <w:rsid w:val="00CF26D2"/>
    <w:rsid w:val="00CF57A5"/>
    <w:rsid w:val="00CF7C9C"/>
    <w:rsid w:val="00D02D70"/>
    <w:rsid w:val="00D047A9"/>
    <w:rsid w:val="00D33A02"/>
    <w:rsid w:val="00D35C3E"/>
    <w:rsid w:val="00D750E7"/>
    <w:rsid w:val="00DD0AC9"/>
    <w:rsid w:val="00DE67F3"/>
    <w:rsid w:val="00DF13BD"/>
    <w:rsid w:val="00DF3A1A"/>
    <w:rsid w:val="00E0226F"/>
    <w:rsid w:val="00E258DB"/>
    <w:rsid w:val="00E26366"/>
    <w:rsid w:val="00E67EE1"/>
    <w:rsid w:val="00EA7718"/>
    <w:rsid w:val="00ED641A"/>
    <w:rsid w:val="00F05A91"/>
    <w:rsid w:val="00F2097E"/>
    <w:rsid w:val="00F3133B"/>
    <w:rsid w:val="00F31B5A"/>
    <w:rsid w:val="00F41A0C"/>
    <w:rsid w:val="00F5731E"/>
    <w:rsid w:val="00F60243"/>
    <w:rsid w:val="00F76FB6"/>
    <w:rsid w:val="00F776B2"/>
    <w:rsid w:val="00F945D5"/>
    <w:rsid w:val="00FA6A42"/>
    <w:rsid w:val="00FD4B2B"/>
    <w:rsid w:val="00FD5484"/>
    <w:rsid w:val="019F6167"/>
    <w:rsid w:val="05D7FA0B"/>
    <w:rsid w:val="060620B5"/>
    <w:rsid w:val="08324802"/>
    <w:rsid w:val="08DAD58A"/>
    <w:rsid w:val="0A247BF1"/>
    <w:rsid w:val="0AA56FDD"/>
    <w:rsid w:val="0CA7012E"/>
    <w:rsid w:val="0D5C1CB3"/>
    <w:rsid w:val="117D598B"/>
    <w:rsid w:val="12C43F46"/>
    <w:rsid w:val="21DE2624"/>
    <w:rsid w:val="26286EF8"/>
    <w:rsid w:val="2BA5B723"/>
    <w:rsid w:val="2F92A73A"/>
    <w:rsid w:val="2FECB456"/>
    <w:rsid w:val="328E6292"/>
    <w:rsid w:val="336BC4DB"/>
    <w:rsid w:val="342165CA"/>
    <w:rsid w:val="3935652A"/>
    <w:rsid w:val="48A37B86"/>
    <w:rsid w:val="566EF6BB"/>
    <w:rsid w:val="581191E2"/>
    <w:rsid w:val="5BAA889E"/>
    <w:rsid w:val="67B7C1FA"/>
    <w:rsid w:val="6E56F98E"/>
    <w:rsid w:val="72682A53"/>
    <w:rsid w:val="773B5F2A"/>
    <w:rsid w:val="7AB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39F78"/>
  <w15:chartTrackingRefBased/>
  <w15:docId w15:val="{63AC7C66-8A6F-4FDD-8C06-816068D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88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00" w:line="276" w:lineRule="auto"/>
    </w:pPr>
  </w:style>
  <w:style w:type="paragraph" w:styleId="Otsikko1">
    <w:name w:val="heading 1"/>
    <w:basedOn w:val="Normaali"/>
    <w:next w:val="Normaalitiivis"/>
    <w:link w:val="Otsikko1Char"/>
    <w:uiPriority w:val="9"/>
    <w:qFormat/>
    <w:rsid w:val="00752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B1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46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346D0D"/>
    <w:rPr>
      <w:color w:val="008094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qFormat/>
    <w:rsid w:val="006E1881"/>
    <w:pPr>
      <w:spacing w:after="120" w:line="360" w:lineRule="auto"/>
      <w:ind w:left="2608"/>
    </w:pPr>
  </w:style>
  <w:style w:type="paragraph" w:customStyle="1" w:styleId="Sivuotsikko">
    <w:name w:val="Sivuotsikko"/>
    <w:basedOn w:val="Normaalisisennetty"/>
    <w:next w:val="Normaali"/>
    <w:rsid w:val="00074FB8"/>
    <w:pPr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qFormat/>
    <w:rsid w:val="00CE298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spacing w:after="0"/>
      <w:ind w:left="-284" w:right="-284"/>
    </w:pPr>
    <w:rPr>
      <w:rFonts w:cstheme="minorHAnsi"/>
      <w:sz w:val="20"/>
    </w:rPr>
  </w:style>
  <w:style w:type="character" w:customStyle="1" w:styleId="Korostusvoimakas">
    <w:name w:val="Korostus voimakas"/>
    <w:basedOn w:val="Kappaleenoletusfontti"/>
    <w:uiPriority w:val="1"/>
    <w:qFormat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752C89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Yltunnistetiedot">
    <w:name w:val="Ylätunniste_tiedot"/>
    <w:basedOn w:val="Normaali"/>
    <w:qFormat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752C8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1C6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alitiivis">
    <w:name w:val="Normaali_tiivis"/>
    <w:basedOn w:val="Normaali"/>
    <w:link w:val="NormaalitiivisChar"/>
    <w:qFormat/>
    <w:rsid w:val="006E1881"/>
    <w:pPr>
      <w:spacing w:after="0"/>
    </w:pPr>
  </w:style>
  <w:style w:type="character" w:customStyle="1" w:styleId="Otsikko4Char">
    <w:name w:val="Otsikko 4 Char"/>
    <w:basedOn w:val="Kappaleenoletusfontti"/>
    <w:link w:val="Otsikko4"/>
    <w:uiPriority w:val="9"/>
    <w:rsid w:val="00346D0D"/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customStyle="1" w:styleId="NormaalitiivisChar">
    <w:name w:val="Normaali_tiivis Char"/>
    <w:basedOn w:val="Kappaleenoletusfontti"/>
    <w:link w:val="Normaalitiivis"/>
    <w:rsid w:val="006E1881"/>
  </w:style>
  <w:style w:type="paragraph" w:styleId="Luettelokappale">
    <w:name w:val="List Paragraph"/>
    <w:basedOn w:val="Normaali"/>
    <w:uiPriority w:val="34"/>
    <w:qFormat/>
    <w:rsid w:val="00DD0AC9"/>
    <w:pPr>
      <w:numPr>
        <w:numId w:val="2"/>
      </w:numPr>
      <w:ind w:left="1661" w:hanging="357"/>
      <w:contextualSpacing/>
    </w:pPr>
  </w:style>
  <w:style w:type="character" w:styleId="Voimakaskorostus">
    <w:name w:val="Intense Emphasis"/>
    <w:basedOn w:val="Kappaleenoletusfontti"/>
    <w:uiPriority w:val="21"/>
    <w:rsid w:val="00346D0D"/>
    <w:rPr>
      <w:i/>
      <w:iCs/>
      <w:color w:val="00809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6D0D"/>
    <w:pPr>
      <w:pBdr>
        <w:top w:val="single" w:sz="4" w:space="10" w:color="00B0BD" w:themeColor="accent1"/>
        <w:bottom w:val="single" w:sz="4" w:space="10" w:color="00B0BD" w:themeColor="accent1"/>
      </w:pBdr>
      <w:spacing w:before="360" w:after="360"/>
      <w:ind w:left="864" w:right="864"/>
      <w:jc w:val="center"/>
    </w:pPr>
    <w:rPr>
      <w:i/>
      <w:iCs/>
      <w:color w:val="00809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D0D"/>
    <w:rPr>
      <w:i/>
      <w:iCs/>
      <w:color w:val="008094"/>
    </w:rPr>
  </w:style>
  <w:style w:type="character" w:styleId="Erottuvaviittaus">
    <w:name w:val="Intense Reference"/>
    <w:basedOn w:val="Kappaleenoletusfontti"/>
    <w:uiPriority w:val="32"/>
    <w:qFormat/>
    <w:rsid w:val="00346D0D"/>
    <w:rPr>
      <w:b/>
      <w:bCs/>
      <w:smallCaps/>
      <w:color w:val="008094"/>
      <w:spacing w:val="5"/>
    </w:rPr>
  </w:style>
  <w:style w:type="character" w:customStyle="1" w:styleId="normaltextrun">
    <w:name w:val="normaltextrun"/>
    <w:basedOn w:val="Kappaleenoletusfontti"/>
    <w:rsid w:val="00044E86"/>
  </w:style>
  <w:style w:type="character" w:customStyle="1" w:styleId="eop">
    <w:name w:val="eop"/>
    <w:basedOn w:val="Kappaleenoletusfontti"/>
    <w:rsid w:val="0004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kkoajanvarauspth.siunsote.f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rkkoajanvarauspth.siunsote.f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unsote.sharepoint.com/sites/uutiset/Mallikirjasto/Siunsote_TYOOHJE.dotx" TargetMode="External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8E051D3499E4BB8D667660587E43F" ma:contentTypeVersion="14" ma:contentTypeDescription="Create a new document." ma:contentTypeScope="" ma:versionID="481f91289768bd8122638e2ac897c9f9">
  <xsd:schema xmlns:xsd="http://www.w3.org/2001/XMLSchema" xmlns:xs="http://www.w3.org/2001/XMLSchema" xmlns:p="http://schemas.microsoft.com/office/2006/metadata/properties" xmlns:ns2="f3e139ac-182a-4120-8540-e71e73fee7b2" xmlns:ns3="310eecd9-df3a-4def-8dbb-ddff36d95942" xmlns:ns4="4781c7a4-fcc6-4743-b0d6-c81b13361d39" targetNamespace="http://schemas.microsoft.com/office/2006/metadata/properties" ma:root="true" ma:fieldsID="aa78542b684a7247e269a65b7f10020d" ns2:_="" ns3:_="" ns4:_="">
    <xsd:import namespace="f3e139ac-182a-4120-8540-e71e73fee7b2"/>
    <xsd:import namespace="310eecd9-df3a-4def-8dbb-ddff36d95942"/>
    <xsd:import namespace="4781c7a4-fcc6-4743-b0d6-c81b1336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39ac-182a-4120-8540-e71e73fee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d670d1-6da5-484c-b79b-9e882fce0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ecd9-df3a-4def-8dbb-ddff36d9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7a4-fcc6-4743-b0d6-c81b13361d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ea8bff-7189-4c9f-90ea-da80fd2b3dff}" ma:internalName="TaxCatchAll" ma:showField="CatchAllData" ma:web="310eecd9-df3a-4def-8dbb-ddff36d95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1c7a4-fcc6-4743-b0d6-c81b13361d39" xsi:nil="true"/>
    <lcf76f155ced4ddcb4097134ff3c332f xmlns="f3e139ac-182a-4120-8540-e71e73fee7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9F5F-2135-488A-B205-9DC9BA6E6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139ac-182a-4120-8540-e71e73fee7b2"/>
    <ds:schemaRef ds:uri="310eecd9-df3a-4def-8dbb-ddff36d95942"/>
    <ds:schemaRef ds:uri="4781c7a4-fcc6-4743-b0d6-c81b1336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  <ds:schemaRef ds:uri="4781c7a4-fcc6-4743-b0d6-c81b13361d39"/>
    <ds:schemaRef ds:uri="f3e139ac-182a-4120-8540-e71e73fee7b2"/>
  </ds:schemaRefs>
</ds:datastoreItem>
</file>

<file path=customXml/itemProps4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Siunsote_TYOOHJE</Template>
  <TotalTime>12</TotalTime>
  <Pages>2</Pages>
  <Words>289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Ikonen Anna-Kaisa</dc:creator>
  <cp:keywords/>
  <dc:description/>
  <cp:lastModifiedBy>Ikonen Anna-Kaisa</cp:lastModifiedBy>
  <cp:revision>40</cp:revision>
  <cp:lastPrinted>2020-03-12T00:41:00Z</cp:lastPrinted>
  <dcterms:created xsi:type="dcterms:W3CDTF">2022-09-28T21:10:00Z</dcterms:created>
  <dcterms:modified xsi:type="dcterms:W3CDTF">2023-10-17T12:39:00Z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0x010100F2E8E051D3499E4BB8D667660587E43F</vt:lpwstr>
  </property>
  <property fmtid="{D5CDD505-2E9C-101B-9397-08002B2CF9AE}" pid="3" name="MediaServiceImageTags">
    <vt:lpwstr/>
  </property>
</Properties>
</file>