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91CBA" w14:textId="77777777" w:rsidR="0044023D" w:rsidRDefault="0044023D" w:rsidP="0044023D"/>
    <w:p w14:paraId="5628EE5A" w14:textId="3FB1C124" w:rsidR="0044023D" w:rsidRDefault="0044023D" w:rsidP="0044023D">
      <w:r>
        <w:rPr>
          <w:noProof/>
        </w:rPr>
        <w:drawing>
          <wp:inline distT="0" distB="0" distL="0" distR="0" wp14:anchorId="2FDC42BB" wp14:editId="4CD26D23">
            <wp:extent cx="3937000" cy="1270000"/>
            <wp:effectExtent l="0" t="0" r="6350" b="635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6D49F" w14:textId="77777777" w:rsidR="0044023D" w:rsidRDefault="0044023D" w:rsidP="0044023D"/>
    <w:p w14:paraId="4A456261" w14:textId="6C66CDAC" w:rsidR="0044023D" w:rsidRPr="004D3BE8" w:rsidRDefault="0044023D" w:rsidP="0044023D">
      <w:pPr>
        <w:rPr>
          <w:b/>
          <w:bCs/>
          <w:sz w:val="24"/>
          <w:szCs w:val="24"/>
        </w:rPr>
      </w:pPr>
      <w:r w:rsidRPr="004D3BE8">
        <w:rPr>
          <w:b/>
          <w:bCs/>
          <w:i/>
          <w:iCs/>
          <w:sz w:val="24"/>
          <w:szCs w:val="24"/>
        </w:rPr>
        <w:t>Lääkehoidon päivän suunnitteluryhmän kokous</w:t>
      </w:r>
      <w:r w:rsidR="004D3BE8" w:rsidRPr="004D3BE8">
        <w:rPr>
          <w:b/>
          <w:bCs/>
          <w:i/>
          <w:iCs/>
          <w:sz w:val="24"/>
          <w:szCs w:val="24"/>
        </w:rPr>
        <w:t>muistio</w:t>
      </w:r>
      <w:r w:rsidR="00DC5297" w:rsidRPr="004D3BE8">
        <w:rPr>
          <w:b/>
          <w:bCs/>
          <w:sz w:val="24"/>
          <w:szCs w:val="24"/>
        </w:rPr>
        <w:tab/>
      </w:r>
      <w:r w:rsidR="00DC5297" w:rsidRPr="004D3BE8">
        <w:rPr>
          <w:b/>
          <w:bCs/>
          <w:sz w:val="24"/>
          <w:szCs w:val="24"/>
        </w:rPr>
        <w:tab/>
      </w:r>
    </w:p>
    <w:p w14:paraId="5759E658" w14:textId="4A66F8C5" w:rsidR="0044023D" w:rsidRPr="004D3BE8" w:rsidRDefault="0044023D" w:rsidP="0044023D">
      <w:pPr>
        <w:spacing w:after="0"/>
      </w:pPr>
      <w:r w:rsidRPr="004D3BE8">
        <w:t>7.9.2021 klo 9.00–11.00</w:t>
      </w:r>
    </w:p>
    <w:p w14:paraId="44F06009" w14:textId="004E53BA" w:rsidR="0044023D" w:rsidRPr="004D3BE8" w:rsidRDefault="0044023D" w:rsidP="0044023D">
      <w:pPr>
        <w:spacing w:after="0"/>
      </w:pPr>
      <w:proofErr w:type="spellStart"/>
      <w:r w:rsidRPr="004D3BE8">
        <w:t>Teams</w:t>
      </w:r>
      <w:proofErr w:type="spellEnd"/>
      <w:r w:rsidRPr="004D3BE8">
        <w:t xml:space="preserve"> – kokous</w:t>
      </w:r>
    </w:p>
    <w:p w14:paraId="7F28E3AB" w14:textId="6AB4FE4C" w:rsidR="00ED79E1" w:rsidRPr="007A7BE1" w:rsidRDefault="00ED79E1" w:rsidP="007A7BE1">
      <w:pPr>
        <w:ind w:left="1300" w:hanging="1300"/>
      </w:pPr>
      <w:r w:rsidRPr="004D3BE8">
        <w:rPr>
          <w:b/>
          <w:bCs/>
          <w:i/>
          <w:iCs/>
        </w:rPr>
        <w:t>Läsnä:</w:t>
      </w:r>
      <w:r>
        <w:rPr>
          <w:b/>
          <w:bCs/>
        </w:rPr>
        <w:t xml:space="preserve"> </w:t>
      </w:r>
      <w:r w:rsidR="007A7BE1">
        <w:rPr>
          <w:b/>
          <w:bCs/>
        </w:rPr>
        <w:tab/>
      </w:r>
      <w:r w:rsidR="007A7BE1" w:rsidRPr="007A7BE1">
        <w:t>Teemu Ali-</w:t>
      </w:r>
      <w:proofErr w:type="spellStart"/>
      <w:r w:rsidR="007A7BE1" w:rsidRPr="007A7BE1">
        <w:t>Kovero</w:t>
      </w:r>
      <w:proofErr w:type="spellEnd"/>
      <w:r w:rsidR="007A7BE1" w:rsidRPr="007A7BE1">
        <w:t xml:space="preserve">/Proviisoriyhdistys, Mervi </w:t>
      </w:r>
      <w:proofErr w:type="spellStart"/>
      <w:r w:rsidR="007A7BE1" w:rsidRPr="007A7BE1">
        <w:t>Flinkman</w:t>
      </w:r>
      <w:proofErr w:type="spellEnd"/>
      <w:r w:rsidR="007A7BE1" w:rsidRPr="007A7BE1">
        <w:t>/Tehy, Johanna Jauhiainen/</w:t>
      </w:r>
      <w:proofErr w:type="spellStart"/>
      <w:r w:rsidR="007A7BE1" w:rsidRPr="007A7BE1">
        <w:t>UPharmacare</w:t>
      </w:r>
      <w:proofErr w:type="spellEnd"/>
      <w:r w:rsidR="007A7BE1" w:rsidRPr="007A7BE1">
        <w:t xml:space="preserve">, </w:t>
      </w:r>
      <w:r w:rsidR="007A7BE1" w:rsidRPr="002905AE">
        <w:t>Kari Heinonen/</w:t>
      </w:r>
      <w:r w:rsidR="007A7BE1" w:rsidRPr="007A7BE1">
        <w:t xml:space="preserve"> </w:t>
      </w:r>
      <w:r w:rsidR="002905AE" w:rsidRPr="004A4EC3">
        <w:t>Tietoniksi Oy,</w:t>
      </w:r>
      <w:r w:rsidR="002905AE">
        <w:t xml:space="preserve"> </w:t>
      </w:r>
      <w:r w:rsidR="007A7BE1" w:rsidRPr="007A7BE1">
        <w:t>Hanna Kauppinen/UEF, Päivi Kiviranta/</w:t>
      </w:r>
      <w:proofErr w:type="spellStart"/>
      <w:r w:rsidR="007A7BE1" w:rsidRPr="007A7BE1">
        <w:t>Fimea</w:t>
      </w:r>
      <w:proofErr w:type="spellEnd"/>
      <w:r w:rsidR="007A7BE1" w:rsidRPr="007A7BE1">
        <w:t>, Julia Lumijärvi/Kuluttajaliitto,</w:t>
      </w:r>
      <w:r w:rsidR="007A7BE1">
        <w:t xml:space="preserve"> </w:t>
      </w:r>
      <w:bookmarkStart w:id="0" w:name="_Hlk82156884"/>
      <w:r w:rsidR="007A7BE1" w:rsidRPr="007A7BE1">
        <w:t>Sarita Maja-Hellman</w:t>
      </w:r>
      <w:bookmarkEnd w:id="0"/>
      <w:r w:rsidR="007A7BE1" w:rsidRPr="007A7BE1">
        <w:t xml:space="preserve">, Satu Mustonen/Hengitysliitto, Niina Nyberg/UEF, </w:t>
      </w:r>
      <w:r w:rsidRPr="007A7BE1">
        <w:t>Elina Ottela (</w:t>
      </w:r>
      <w:proofErr w:type="gramStart"/>
      <w:r w:rsidR="004D3BE8" w:rsidRPr="007A7BE1">
        <w:t>pj.</w:t>
      </w:r>
      <w:r w:rsidRPr="007A7BE1">
        <w:t>)</w:t>
      </w:r>
      <w:r w:rsidR="00C83A32" w:rsidRPr="007A7BE1">
        <w:t>/</w:t>
      </w:r>
      <w:proofErr w:type="spellStart"/>
      <w:proofErr w:type="gramEnd"/>
      <w:r w:rsidR="00C83A32" w:rsidRPr="007A7BE1">
        <w:t>Su</w:t>
      </w:r>
      <w:r w:rsidR="002905AE">
        <w:t>P</w:t>
      </w:r>
      <w:r w:rsidR="00C83A32" w:rsidRPr="007A7BE1">
        <w:t>er</w:t>
      </w:r>
      <w:proofErr w:type="spellEnd"/>
      <w:r w:rsidRPr="007A7BE1">
        <w:t xml:space="preserve">, </w:t>
      </w:r>
      <w:r w:rsidR="007A7BE1" w:rsidRPr="007A7BE1">
        <w:t>Tarja Pajunen/Potilas- ja asiakasturvallisuuden kehittämiskeskus,</w:t>
      </w:r>
      <w:r w:rsidR="007A7BE1">
        <w:t xml:space="preserve"> </w:t>
      </w:r>
      <w:r w:rsidR="007A7BE1" w:rsidRPr="007A7BE1">
        <w:t xml:space="preserve">Lotta </w:t>
      </w:r>
      <w:proofErr w:type="spellStart"/>
      <w:r w:rsidR="007A7BE1" w:rsidRPr="007A7BE1">
        <w:t>Schepel</w:t>
      </w:r>
      <w:proofErr w:type="spellEnd"/>
      <w:r w:rsidR="007A7BE1" w:rsidRPr="007A7BE1">
        <w:t xml:space="preserve">/HUS, </w:t>
      </w:r>
      <w:r w:rsidR="006A1D7D" w:rsidRPr="007A7BE1">
        <w:t>Laura Tuominen-</w:t>
      </w:r>
      <w:proofErr w:type="spellStart"/>
      <w:r w:rsidR="006A1D7D" w:rsidRPr="007A7BE1">
        <w:t>Lozic</w:t>
      </w:r>
      <w:proofErr w:type="spellEnd"/>
      <w:r w:rsidR="00C83A32" w:rsidRPr="007A7BE1">
        <w:t>/Diabetesliitto</w:t>
      </w:r>
      <w:r w:rsidR="006A1D7D" w:rsidRPr="007A7BE1">
        <w:t xml:space="preserve">, </w:t>
      </w:r>
      <w:r w:rsidR="00F106BA" w:rsidRPr="007A7BE1">
        <w:t>Taru Vanhala</w:t>
      </w:r>
      <w:r w:rsidR="007A7BE1" w:rsidRPr="007A7BE1">
        <w:t>/Apteekkariliitto</w:t>
      </w:r>
    </w:p>
    <w:p w14:paraId="12619A7D" w14:textId="7692C2D8" w:rsidR="0044023D" w:rsidRPr="004D3BE8" w:rsidRDefault="0044023D" w:rsidP="00125A93">
      <w:pPr>
        <w:pStyle w:val="Luettelokappale"/>
        <w:numPr>
          <w:ilvl w:val="0"/>
          <w:numId w:val="2"/>
        </w:numPr>
        <w:rPr>
          <w:b/>
          <w:bCs/>
          <w:i/>
          <w:iCs/>
        </w:rPr>
      </w:pPr>
      <w:r w:rsidRPr="004D3BE8">
        <w:rPr>
          <w:b/>
          <w:bCs/>
          <w:i/>
          <w:iCs/>
        </w:rPr>
        <w:t xml:space="preserve">Kokouksen avaus </w:t>
      </w:r>
    </w:p>
    <w:p w14:paraId="7EE71275" w14:textId="439AAC2B" w:rsidR="00125A93" w:rsidRPr="00125A93" w:rsidRDefault="00125A93" w:rsidP="00125A93">
      <w:pPr>
        <w:ind w:left="360"/>
      </w:pPr>
      <w:r w:rsidRPr="00125A93">
        <w:t>Puheenjohtaja avasi kokouksen klo 9.00.</w:t>
      </w:r>
    </w:p>
    <w:p w14:paraId="45707B30" w14:textId="5B353C2F" w:rsidR="0044023D" w:rsidRPr="004D3BE8" w:rsidRDefault="0044023D" w:rsidP="00C14C61">
      <w:pPr>
        <w:pStyle w:val="Luettelokappale"/>
        <w:numPr>
          <w:ilvl w:val="0"/>
          <w:numId w:val="2"/>
        </w:numPr>
        <w:rPr>
          <w:b/>
          <w:bCs/>
          <w:i/>
          <w:iCs/>
        </w:rPr>
      </w:pPr>
      <w:r w:rsidRPr="004D3BE8">
        <w:rPr>
          <w:b/>
          <w:bCs/>
          <w:i/>
          <w:iCs/>
        </w:rPr>
        <w:t xml:space="preserve">Paikallaolijoiden esittäytyminen </w:t>
      </w:r>
    </w:p>
    <w:p w14:paraId="362F9A0A" w14:textId="06327573" w:rsidR="00C14C61" w:rsidRPr="00FB3D69" w:rsidRDefault="00FB3D69" w:rsidP="00FB3D69">
      <w:pPr>
        <w:ind w:left="360"/>
      </w:pPr>
      <w:r w:rsidRPr="00FB3D69">
        <w:t>Esittäydyttiin.</w:t>
      </w:r>
    </w:p>
    <w:p w14:paraId="6B744718" w14:textId="47DCF91A" w:rsidR="00FB3D69" w:rsidRPr="004D3BE8" w:rsidRDefault="00BB52F5" w:rsidP="00FB3D69">
      <w:pPr>
        <w:pStyle w:val="Luettelokappale"/>
        <w:numPr>
          <w:ilvl w:val="0"/>
          <w:numId w:val="2"/>
        </w:numPr>
        <w:rPr>
          <w:b/>
          <w:bCs/>
          <w:i/>
          <w:iCs/>
        </w:rPr>
      </w:pPr>
      <w:r w:rsidRPr="004D3BE8">
        <w:rPr>
          <w:b/>
          <w:bCs/>
          <w:i/>
          <w:iCs/>
        </w:rPr>
        <w:t>Suunnitteluryhmän sihteerin valinta</w:t>
      </w:r>
    </w:p>
    <w:p w14:paraId="3D120A53" w14:textId="77777777" w:rsidR="00FB3D69" w:rsidRDefault="00ED79E1" w:rsidP="00FB3D69">
      <w:pPr>
        <w:ind w:firstLine="360"/>
      </w:pPr>
      <w:r w:rsidRPr="00ED79E1">
        <w:t>Laura Tuominen-</w:t>
      </w:r>
      <w:proofErr w:type="spellStart"/>
      <w:r w:rsidRPr="00ED79E1">
        <w:t>Lozic</w:t>
      </w:r>
      <w:proofErr w:type="spellEnd"/>
      <w:r w:rsidRPr="00ED79E1">
        <w:t>, Suomen Diabetesliitto ry,</w:t>
      </w:r>
      <w:r w:rsidR="00FB3D69">
        <w:t xml:space="preserve"> valittiin kokouksen sihteeriksi. </w:t>
      </w:r>
    </w:p>
    <w:p w14:paraId="4ED3B2A7" w14:textId="3BDF1ADD" w:rsidR="002D3DF4" w:rsidRPr="004D3BE8" w:rsidRDefault="0044023D" w:rsidP="002D3DF4">
      <w:pPr>
        <w:pStyle w:val="Luettelokappale"/>
        <w:numPr>
          <w:ilvl w:val="0"/>
          <w:numId w:val="2"/>
        </w:numPr>
        <w:rPr>
          <w:b/>
          <w:bCs/>
          <w:i/>
          <w:iCs/>
        </w:rPr>
      </w:pPr>
      <w:r w:rsidRPr="004D3BE8">
        <w:rPr>
          <w:b/>
          <w:bCs/>
          <w:i/>
          <w:iCs/>
        </w:rPr>
        <w:t xml:space="preserve">Lääkeinformaatioverkoston logon käyttö Lääkehoidon päivinä, ”Lääkkeen käyttäjän </w:t>
      </w:r>
      <w:r w:rsidR="002D3DF4" w:rsidRPr="004D3BE8">
        <w:rPr>
          <w:b/>
          <w:bCs/>
          <w:i/>
          <w:iCs/>
        </w:rPr>
        <w:t xml:space="preserve">osallisuus varmistaa lääkehoidon onnistumisen” -työryhmän toimikaudella </w:t>
      </w:r>
      <w:r w:rsidR="006C6FAB" w:rsidRPr="004D3BE8">
        <w:rPr>
          <w:b/>
          <w:bCs/>
          <w:i/>
          <w:iCs/>
        </w:rPr>
        <w:t>2021–2023</w:t>
      </w:r>
    </w:p>
    <w:p w14:paraId="42EFB828" w14:textId="77777777" w:rsidR="002D3DF4" w:rsidRDefault="006F0A93" w:rsidP="002D3DF4">
      <w:pPr>
        <w:ind w:left="360"/>
        <w:rPr>
          <w:b/>
          <w:bCs/>
        </w:rPr>
      </w:pPr>
      <w:r>
        <w:t>Todettiin aiepaperin tulleen hyväksytyksi Lääkeinformaatioverkoston k</w:t>
      </w:r>
      <w:r w:rsidR="00BB52F5">
        <w:t xml:space="preserve">oordinaatioryhmän </w:t>
      </w:r>
      <w:r w:rsidR="0044023D" w:rsidRPr="0044023D">
        <w:t>kokouksessa</w:t>
      </w:r>
      <w:r w:rsidR="00BB52F5">
        <w:t xml:space="preserve"> </w:t>
      </w:r>
      <w:r w:rsidR="00BB52F5" w:rsidRPr="00BB52F5">
        <w:t>15.6.2021</w:t>
      </w:r>
      <w:r w:rsidR="0044023D">
        <w:t xml:space="preserve">. </w:t>
      </w:r>
      <w:r w:rsidR="00BB52F5">
        <w:t xml:space="preserve">Lääkeinformaatioverkoston logoa saa käyttää Lääkehoidon päivän (LHP) suunnitteluryhmän kokousmateriaaleissa ja yhteisesti tuotetuissa </w:t>
      </w:r>
      <w:proofErr w:type="spellStart"/>
      <w:r w:rsidR="00BB52F5">
        <w:t>LHP:n</w:t>
      </w:r>
      <w:proofErr w:type="spellEnd"/>
      <w:r w:rsidR="00BB52F5">
        <w:t xml:space="preserve"> materiaaleissa. Kukaan yksittäinen toimija ei saa logoa käyttöönsä omiin materiaaleihinsa ja/tai oman tapahtumansa viestintään.</w:t>
      </w:r>
    </w:p>
    <w:p w14:paraId="4E64DAAC" w14:textId="09D632A5" w:rsidR="002D3DF4" w:rsidRPr="004D3BE8" w:rsidRDefault="00BB52F5" w:rsidP="002D3DF4">
      <w:pPr>
        <w:pStyle w:val="Luettelokappale"/>
        <w:numPr>
          <w:ilvl w:val="0"/>
          <w:numId w:val="2"/>
        </w:numPr>
        <w:rPr>
          <w:b/>
          <w:bCs/>
          <w:i/>
          <w:iCs/>
        </w:rPr>
      </w:pPr>
      <w:proofErr w:type="spellStart"/>
      <w:r w:rsidRPr="004D3BE8">
        <w:rPr>
          <w:b/>
          <w:bCs/>
          <w:i/>
          <w:iCs/>
        </w:rPr>
        <w:t>Innokylä</w:t>
      </w:r>
      <w:proofErr w:type="spellEnd"/>
      <w:r w:rsidRPr="004D3BE8">
        <w:rPr>
          <w:b/>
          <w:bCs/>
          <w:i/>
          <w:iCs/>
        </w:rPr>
        <w:t xml:space="preserve"> Lääkehoidon päivän materiaalien säilytyspaikkana</w:t>
      </w:r>
      <w:r w:rsidR="002D3DF4" w:rsidRPr="004D3BE8">
        <w:rPr>
          <w:b/>
          <w:bCs/>
          <w:i/>
          <w:iCs/>
        </w:rPr>
        <w:t xml:space="preserve"> </w:t>
      </w:r>
    </w:p>
    <w:p w14:paraId="5A32C0BD" w14:textId="77777777" w:rsidR="00D14690" w:rsidRDefault="00ED79E1" w:rsidP="00D14690">
      <w:pPr>
        <w:spacing w:after="0"/>
        <w:ind w:left="360"/>
        <w:rPr>
          <w:b/>
          <w:bCs/>
        </w:rPr>
      </w:pPr>
      <w:r w:rsidRPr="00ED79E1">
        <w:t>Hanna Kauppinen</w:t>
      </w:r>
      <w:r>
        <w:t xml:space="preserve"> esitteli Lääkehoidon päivän työtilaa </w:t>
      </w:r>
      <w:proofErr w:type="spellStart"/>
      <w:r>
        <w:t>Innokylässä</w:t>
      </w:r>
      <w:proofErr w:type="spellEnd"/>
      <w:r w:rsidR="00EB1A2D">
        <w:t xml:space="preserve"> </w:t>
      </w:r>
      <w:r w:rsidR="003130B1">
        <w:t>(</w:t>
      </w:r>
      <w:hyperlink r:id="rId8" w:history="1">
        <w:r w:rsidR="003130B1">
          <w:rPr>
            <w:rStyle w:val="Hyperlinkki"/>
          </w:rPr>
          <w:t xml:space="preserve">Lääkehoidon päivä | </w:t>
        </w:r>
        <w:proofErr w:type="spellStart"/>
        <w:r w:rsidR="003130B1">
          <w:rPr>
            <w:rStyle w:val="Hyperlinkki"/>
          </w:rPr>
          <w:t>Innokylä</w:t>
        </w:r>
        <w:proofErr w:type="spellEnd"/>
        <w:r w:rsidR="003130B1">
          <w:rPr>
            <w:rStyle w:val="Hyperlinkki"/>
          </w:rPr>
          <w:t xml:space="preserve"> (innokyla.fi)</w:t>
        </w:r>
      </w:hyperlink>
      <w:r>
        <w:t>. Lääkehoidon päivän työtila löytyy hakusanalla. Sivu on kaikille avoin myös ilman rekisteröitymistä.</w:t>
      </w:r>
    </w:p>
    <w:p w14:paraId="67BB205F" w14:textId="01F9760F" w:rsidR="006F0A93" w:rsidRPr="002D3DF4" w:rsidRDefault="006F0A93" w:rsidP="00D14690">
      <w:pPr>
        <w:spacing w:after="0"/>
        <w:ind w:left="360"/>
        <w:rPr>
          <w:b/>
          <w:bCs/>
        </w:rPr>
      </w:pPr>
      <w:proofErr w:type="spellStart"/>
      <w:r>
        <w:t>Innokylän</w:t>
      </w:r>
      <w:proofErr w:type="spellEnd"/>
      <w:r>
        <w:t xml:space="preserve"> työtilaan lisätään yhteisesti hyödynnettävää </w:t>
      </w:r>
      <w:r w:rsidR="009837CA">
        <w:t>Lääkehoidon päivän materiaalia, kuten mui</w:t>
      </w:r>
      <w:r w:rsidR="00B86446">
        <w:t xml:space="preserve">stiot. </w:t>
      </w:r>
    </w:p>
    <w:p w14:paraId="2A32CC77" w14:textId="77777777" w:rsidR="009D71F3" w:rsidRDefault="009D71F3" w:rsidP="0044023D"/>
    <w:p w14:paraId="451DE802" w14:textId="3C56C8E3" w:rsidR="006F0A93" w:rsidRPr="009D71F3" w:rsidRDefault="0044023D" w:rsidP="009D71F3">
      <w:pPr>
        <w:pStyle w:val="Luettelokappale"/>
        <w:numPr>
          <w:ilvl w:val="0"/>
          <w:numId w:val="2"/>
        </w:numPr>
        <w:rPr>
          <w:b/>
          <w:bCs/>
          <w:i/>
          <w:iCs/>
        </w:rPr>
      </w:pPr>
      <w:r w:rsidRPr="009D71F3">
        <w:rPr>
          <w:b/>
          <w:bCs/>
          <w:i/>
          <w:iCs/>
        </w:rPr>
        <w:t xml:space="preserve"> </w:t>
      </w:r>
      <w:r w:rsidR="0046440E" w:rsidRPr="009D71F3">
        <w:rPr>
          <w:b/>
          <w:bCs/>
          <w:i/>
          <w:iCs/>
        </w:rPr>
        <w:t xml:space="preserve">Keskustelua Lääkehoidon päivän </w:t>
      </w:r>
      <w:r w:rsidR="00FE63C0" w:rsidRPr="009D71F3">
        <w:rPr>
          <w:b/>
          <w:bCs/>
          <w:i/>
          <w:iCs/>
        </w:rPr>
        <w:t>20</w:t>
      </w:r>
      <w:r w:rsidR="0046440E" w:rsidRPr="009D71F3">
        <w:rPr>
          <w:b/>
          <w:bCs/>
          <w:i/>
          <w:iCs/>
        </w:rPr>
        <w:t>22 ’Lääkehoitosi digiajassa’ järjestämisestä</w:t>
      </w:r>
    </w:p>
    <w:p w14:paraId="3D8065BA" w14:textId="33986DA7" w:rsidR="0044023D" w:rsidRDefault="0046440E" w:rsidP="0044023D">
      <w:r w:rsidRPr="0046440E">
        <w:t>Lääkehoidon päivä</w:t>
      </w:r>
      <w:r w:rsidR="005731D6">
        <w:t xml:space="preserve">ä vietetään viikolla 11. </w:t>
      </w:r>
      <w:r w:rsidR="00D14690">
        <w:t>P</w:t>
      </w:r>
      <w:r w:rsidR="00A21B18">
        <w:t>äätapahtuma on</w:t>
      </w:r>
      <w:r w:rsidR="005731D6">
        <w:t xml:space="preserve"> </w:t>
      </w:r>
      <w:r>
        <w:t>torstaina</w:t>
      </w:r>
      <w:r w:rsidRPr="0046440E">
        <w:t xml:space="preserve"> 17.3.2022</w:t>
      </w:r>
      <w:r w:rsidR="005731D6">
        <w:t xml:space="preserve"> järjestettävä webinaari ”Lä</w:t>
      </w:r>
      <w:r w:rsidR="00EB7E46">
        <w:t>äkehoitosi digiajassa”</w:t>
      </w:r>
      <w:r w:rsidRPr="0046440E">
        <w:t>.</w:t>
      </w:r>
    </w:p>
    <w:p w14:paraId="01CB6F35" w14:textId="6941645A" w:rsidR="0044023D" w:rsidRPr="003B772D" w:rsidRDefault="00DB7B1F" w:rsidP="00DB7B1F">
      <w:pPr>
        <w:rPr>
          <w:b/>
          <w:bCs/>
        </w:rPr>
      </w:pPr>
      <w:r>
        <w:rPr>
          <w:b/>
          <w:bCs/>
        </w:rPr>
        <w:lastRenderedPageBreak/>
        <w:t xml:space="preserve">a. </w:t>
      </w:r>
      <w:r w:rsidR="0044023D" w:rsidRPr="003B772D">
        <w:rPr>
          <w:b/>
          <w:bCs/>
        </w:rPr>
        <w:t xml:space="preserve">Lääkehoidon päivän </w:t>
      </w:r>
      <w:r w:rsidR="0046440E" w:rsidRPr="003B772D">
        <w:rPr>
          <w:b/>
          <w:bCs/>
        </w:rPr>
        <w:t xml:space="preserve">tapahtuma / tapahtumat </w:t>
      </w:r>
      <w:r w:rsidR="0044023D" w:rsidRPr="003B772D">
        <w:rPr>
          <w:b/>
          <w:bCs/>
        </w:rPr>
        <w:t xml:space="preserve"> </w:t>
      </w:r>
    </w:p>
    <w:p w14:paraId="1CE5785B" w14:textId="3688D671" w:rsidR="006F0A93" w:rsidRDefault="00EB7E46" w:rsidP="00D14690">
      <w:pPr>
        <w:pStyle w:val="Luettelokappale"/>
        <w:numPr>
          <w:ilvl w:val="0"/>
          <w:numId w:val="3"/>
        </w:numPr>
        <w:spacing w:after="0"/>
      </w:pPr>
      <w:r>
        <w:t xml:space="preserve">Edellisessä kokouksessa keskustelua ja sovittiin </w:t>
      </w:r>
      <w:r w:rsidR="009D05E7">
        <w:t>1,5–2</w:t>
      </w:r>
      <w:r w:rsidR="006F0A93">
        <w:t xml:space="preserve"> tunnin </w:t>
      </w:r>
      <w:r w:rsidR="006F0A93" w:rsidRPr="00D14690">
        <w:rPr>
          <w:b/>
          <w:bCs/>
        </w:rPr>
        <w:t>webinaarin</w:t>
      </w:r>
      <w:r w:rsidR="006F0A93">
        <w:t xml:space="preserve"> järjestämisestä</w:t>
      </w:r>
      <w:r w:rsidR="00CE32A7">
        <w:t xml:space="preserve">. </w:t>
      </w:r>
      <w:r w:rsidR="00E9546E">
        <w:t xml:space="preserve">Webinaarissa keskitytään digitalisaation tuomiin haasteisiin ja </w:t>
      </w:r>
      <w:r w:rsidR="00E00870">
        <w:t xml:space="preserve">mahdollisuuksiin turvallisen lääkehoidon toteuttamisessa. </w:t>
      </w:r>
      <w:r w:rsidR="00A376B4">
        <w:t xml:space="preserve"> </w:t>
      </w:r>
    </w:p>
    <w:p w14:paraId="456B900C" w14:textId="01F94CBF" w:rsidR="008B1587" w:rsidRDefault="00B80510" w:rsidP="00D14690">
      <w:pPr>
        <w:pStyle w:val="Luettelokappale"/>
        <w:numPr>
          <w:ilvl w:val="0"/>
          <w:numId w:val="3"/>
        </w:numPr>
        <w:spacing w:after="0"/>
      </w:pPr>
      <w:r>
        <w:t xml:space="preserve">Kohderyhmänä </w:t>
      </w:r>
      <w:r w:rsidR="00E46672">
        <w:t xml:space="preserve">iäkkäät </w:t>
      </w:r>
      <w:r>
        <w:t>lääkkeiden käyttäjät</w:t>
      </w:r>
      <w:r w:rsidR="00AC7126">
        <w:t xml:space="preserve">, sekä heidän omaisensa, </w:t>
      </w:r>
      <w:r w:rsidR="00E00870">
        <w:t>terveydenhuollon ammattilaiset</w:t>
      </w:r>
      <w:r w:rsidR="00AC7126">
        <w:t xml:space="preserve"> ja alalle opiskel</w:t>
      </w:r>
      <w:r w:rsidR="008B1587">
        <w:t>evat.</w:t>
      </w:r>
    </w:p>
    <w:p w14:paraId="5F6D9D50" w14:textId="41F4F22C" w:rsidR="00B80510" w:rsidRDefault="00FB0EEB" w:rsidP="00D14690">
      <w:pPr>
        <w:pStyle w:val="Luettelokappale"/>
        <w:numPr>
          <w:ilvl w:val="0"/>
          <w:numId w:val="3"/>
        </w:numPr>
        <w:spacing w:after="0"/>
      </w:pPr>
      <w:r>
        <w:t>Todettiin myös, että d</w:t>
      </w:r>
      <w:r w:rsidRPr="00FB0EEB">
        <w:t>igipalveluiden käytettävyys ja asioinnin yhdenvertaisuus koskee kaikkia ikäryhmiä</w:t>
      </w:r>
      <w:r>
        <w:t xml:space="preserve">, mutta kohderyhmän rajaaminen auttaa markkinointinäkökulmasta. </w:t>
      </w:r>
    </w:p>
    <w:p w14:paraId="2DAB7B6D" w14:textId="26AAD080" w:rsidR="00F01604" w:rsidRDefault="00F01604" w:rsidP="005B33F0">
      <w:pPr>
        <w:spacing w:after="0"/>
        <w:ind w:left="1304"/>
      </w:pPr>
    </w:p>
    <w:p w14:paraId="020D986B" w14:textId="06AE346D" w:rsidR="00F01604" w:rsidRDefault="00DB7B1F" w:rsidP="00DB7B1F">
      <w:pPr>
        <w:spacing w:after="0"/>
        <w:rPr>
          <w:b/>
          <w:bCs/>
        </w:rPr>
      </w:pPr>
      <w:r>
        <w:rPr>
          <w:b/>
          <w:bCs/>
        </w:rPr>
        <w:t xml:space="preserve">b. </w:t>
      </w:r>
      <w:r w:rsidR="00F01604">
        <w:rPr>
          <w:b/>
          <w:bCs/>
        </w:rPr>
        <w:t>Webinaarin s</w:t>
      </w:r>
      <w:r w:rsidR="00F01604" w:rsidRPr="00F01604">
        <w:rPr>
          <w:b/>
          <w:bCs/>
        </w:rPr>
        <w:t>isältö ja alustajat:</w:t>
      </w:r>
    </w:p>
    <w:p w14:paraId="641DF9CF" w14:textId="77777777" w:rsidR="00901A00" w:rsidRPr="00F01604" w:rsidRDefault="00901A00" w:rsidP="00DB7B1F">
      <w:pPr>
        <w:spacing w:after="0"/>
        <w:rPr>
          <w:b/>
          <w:bCs/>
        </w:rPr>
      </w:pPr>
    </w:p>
    <w:p w14:paraId="28E72E87" w14:textId="55062075" w:rsidR="005B33F0" w:rsidRDefault="00F23CBA" w:rsidP="00327641">
      <w:pPr>
        <w:pStyle w:val="Luettelokappale"/>
        <w:numPr>
          <w:ilvl w:val="0"/>
          <w:numId w:val="6"/>
        </w:numPr>
        <w:spacing w:after="0"/>
      </w:pPr>
      <w:r>
        <w:t>Ehdotettiin</w:t>
      </w:r>
      <w:r w:rsidR="006F0A93">
        <w:t xml:space="preserve"> </w:t>
      </w:r>
      <w:r w:rsidR="005B33F0">
        <w:t>Apotin</w:t>
      </w:r>
      <w:r w:rsidR="00327641">
        <w:t>,</w:t>
      </w:r>
      <w:r w:rsidR="005B33F0">
        <w:t xml:space="preserve"> Maisa-sovelluksen esittelyä</w:t>
      </w:r>
      <w:r w:rsidR="00DB7B1F">
        <w:t xml:space="preserve">, sekä muita sähköisiä </w:t>
      </w:r>
      <w:r w:rsidR="005B33F0">
        <w:t>potilassovellu</w:t>
      </w:r>
      <w:r w:rsidR="00DB7B1F">
        <w:t>ksia</w:t>
      </w:r>
    </w:p>
    <w:p w14:paraId="57E1E740" w14:textId="054C5832" w:rsidR="005B33F0" w:rsidRDefault="005B33F0" w:rsidP="00901A00">
      <w:pPr>
        <w:pStyle w:val="Luettelokappale"/>
        <w:numPr>
          <w:ilvl w:val="0"/>
          <w:numId w:val="6"/>
        </w:numPr>
        <w:spacing w:after="0"/>
      </w:pPr>
      <w:r>
        <w:t>Ehdotettiin Kanta-</w:t>
      </w:r>
      <w:r w:rsidR="000825D6">
        <w:t xml:space="preserve">palveluiden </w:t>
      </w:r>
      <w:r>
        <w:t>sähköis</w:t>
      </w:r>
      <w:r w:rsidR="000825D6">
        <w:t xml:space="preserve">tä </w:t>
      </w:r>
      <w:r>
        <w:t>lääkityslista</w:t>
      </w:r>
      <w:r w:rsidR="000825D6">
        <w:t>a</w:t>
      </w:r>
    </w:p>
    <w:p w14:paraId="77862512" w14:textId="3666F532" w:rsidR="000D52A4" w:rsidRDefault="000D52A4" w:rsidP="000D52A4">
      <w:pPr>
        <w:pStyle w:val="Luettelokappale"/>
        <w:numPr>
          <w:ilvl w:val="0"/>
          <w:numId w:val="6"/>
        </w:numPr>
        <w:spacing w:after="0"/>
      </w:pPr>
      <w:proofErr w:type="spellStart"/>
      <w:r>
        <w:t>Fimea</w:t>
      </w:r>
      <w:proofErr w:type="spellEnd"/>
      <w:r>
        <w:t>: L</w:t>
      </w:r>
      <w:r w:rsidRPr="00144EE8">
        <w:t>ääkebarometri 2021 väestökysely</w:t>
      </w:r>
      <w:r>
        <w:t>n tuloksia voidaan hyödyntää webinaarin sisällön suunnittelussa (</w:t>
      </w:r>
      <w:r w:rsidRPr="00144EE8">
        <w:t>"digiaiheisten" kysymysten vastauksien yhteenvetoa</w:t>
      </w:r>
      <w:r>
        <w:t>)</w:t>
      </w:r>
      <w:r w:rsidRPr="00144EE8">
        <w:t>.</w:t>
      </w:r>
      <w:r>
        <w:t xml:space="preserve"> Julkaisu on suunniteltu </w:t>
      </w:r>
      <w:r w:rsidR="00045CF4">
        <w:t xml:space="preserve">muutenkin </w:t>
      </w:r>
      <w:r>
        <w:t>Lääkehoidon päivän tienoille. T</w:t>
      </w:r>
      <w:r w:rsidRPr="00B80510">
        <w:t>oi</w:t>
      </w:r>
      <w:r>
        <w:t>sena</w:t>
      </w:r>
      <w:r w:rsidR="00045CF4">
        <w:t xml:space="preserve"> </w:t>
      </w:r>
      <w:proofErr w:type="spellStart"/>
      <w:r w:rsidR="00045CF4">
        <w:t>Fimean</w:t>
      </w:r>
      <w:proofErr w:type="spellEnd"/>
      <w:r>
        <w:t xml:space="preserve"> </w:t>
      </w:r>
      <w:r w:rsidR="00045CF4">
        <w:t>puheenvuorona</w:t>
      </w:r>
      <w:r>
        <w:t xml:space="preserve"> voi olla</w:t>
      </w:r>
      <w:r w:rsidRPr="00B80510">
        <w:t xml:space="preserve"> "Lääkevalmisteiden hintakilpailun aktivointi ja väestön odotukset apteekkitoiminnalle" </w:t>
      </w:r>
      <w:r>
        <w:t>-</w:t>
      </w:r>
      <w:r w:rsidRPr="00B80510">
        <w:t xml:space="preserve">tutkimus, jossa mukana KELA, </w:t>
      </w:r>
      <w:proofErr w:type="spellStart"/>
      <w:r w:rsidRPr="00B80510">
        <w:t>Fimea</w:t>
      </w:r>
      <w:proofErr w:type="spellEnd"/>
      <w:r w:rsidRPr="00B80510">
        <w:t xml:space="preserve"> ja Helsingin yliopisto. Julkaistu Valtioneuvoston selvitys- ja tutkimustoiminnan julkaisusarjassa 2021:32</w:t>
      </w:r>
      <w:r>
        <w:t xml:space="preserve"> </w:t>
      </w:r>
    </w:p>
    <w:p w14:paraId="071A200F" w14:textId="0A44579D" w:rsidR="00FF52DE" w:rsidRDefault="005B33F0" w:rsidP="00901A00">
      <w:pPr>
        <w:pStyle w:val="Luettelokappale"/>
        <w:numPr>
          <w:ilvl w:val="0"/>
          <w:numId w:val="6"/>
        </w:numPr>
        <w:spacing w:after="0"/>
      </w:pPr>
      <w:r>
        <w:t>Pohdittiin ministeriön edustajaa avauspuheenvuoron pitäjäksi.</w:t>
      </w:r>
      <w:r w:rsidR="00DB7B1F">
        <w:t xml:space="preserve"> </w:t>
      </w:r>
      <w:r w:rsidR="00045CF4">
        <w:t xml:space="preserve">Ehdotettiin </w:t>
      </w:r>
      <w:r w:rsidR="000825D6" w:rsidRPr="00DB7B1F">
        <w:t xml:space="preserve">erityisasiantuntija </w:t>
      </w:r>
      <w:r w:rsidR="00144EE8" w:rsidRPr="00DB7B1F">
        <w:t>Ari Jansen</w:t>
      </w:r>
      <w:r w:rsidR="0029457D" w:rsidRPr="00DB7B1F">
        <w:t xml:space="preserve">, </w:t>
      </w:r>
      <w:r w:rsidR="00FF52DE" w:rsidRPr="00DB7B1F">
        <w:t xml:space="preserve">STM/THL </w:t>
      </w:r>
      <w:r w:rsidR="003A70B0" w:rsidRPr="00DB7B1F">
        <w:t>(Lääkehoi</w:t>
      </w:r>
      <w:r w:rsidR="00B23896" w:rsidRPr="00DB7B1F">
        <w:t>don digitalisoituminen</w:t>
      </w:r>
      <w:r w:rsidR="003A70B0" w:rsidRPr="00DB7B1F">
        <w:t>)</w:t>
      </w:r>
    </w:p>
    <w:p w14:paraId="622C0ABF" w14:textId="42B7EC0F" w:rsidR="00F23CBA" w:rsidRDefault="00F23CBA" w:rsidP="00901A00">
      <w:pPr>
        <w:pStyle w:val="Luettelokappale"/>
        <w:numPr>
          <w:ilvl w:val="0"/>
          <w:numId w:val="6"/>
        </w:numPr>
        <w:spacing w:after="0"/>
      </w:pPr>
      <w:r>
        <w:t>Digitaalinen</w:t>
      </w:r>
      <w:r w:rsidR="00BF40A2">
        <w:t>,</w:t>
      </w:r>
      <w:r>
        <w:t xml:space="preserve"> farmaseuttinen hoito ammattilaisen näkökulmasta</w:t>
      </w:r>
      <w:r w:rsidR="00BA447D">
        <w:t xml:space="preserve">, digiaika </w:t>
      </w:r>
      <w:r>
        <w:t>edellyttää uudenlaisia ammattitaitoja</w:t>
      </w:r>
    </w:p>
    <w:p w14:paraId="0F7828F0" w14:textId="470334C6" w:rsidR="000C237F" w:rsidRDefault="00760557" w:rsidP="00901A00">
      <w:pPr>
        <w:pStyle w:val="Luettelokappale"/>
        <w:numPr>
          <w:ilvl w:val="0"/>
          <w:numId w:val="6"/>
        </w:numPr>
        <w:spacing w:after="0"/>
      </w:pPr>
      <w:r>
        <w:t>Pohdittiin, että olisi hyvä tuoda esiin lääkkeiden käyttäjien toiveita</w:t>
      </w:r>
      <w:r w:rsidR="00261896">
        <w:t xml:space="preserve"> ja haasteita</w:t>
      </w:r>
      <w:r w:rsidR="00DD2716">
        <w:t xml:space="preserve">, kuten </w:t>
      </w:r>
      <w:r w:rsidR="000C237F">
        <w:t>ajantasainen lääkityslista (</w:t>
      </w:r>
      <w:proofErr w:type="spellStart"/>
      <w:r w:rsidR="000C237F">
        <w:t>OmaKanta</w:t>
      </w:r>
      <w:proofErr w:type="spellEnd"/>
      <w:r w:rsidR="000C237F">
        <w:t xml:space="preserve">), </w:t>
      </w:r>
      <w:r w:rsidR="000C237F" w:rsidRPr="000C237F">
        <w:t>muistutusjärjestelmät lääkehoidon hallintaan</w:t>
      </w:r>
      <w:r w:rsidR="00261896">
        <w:t xml:space="preserve"> </w:t>
      </w:r>
    </w:p>
    <w:p w14:paraId="65BED0F3" w14:textId="3867FDF6" w:rsidR="001B7007" w:rsidRDefault="00C34D06" w:rsidP="00901A00">
      <w:pPr>
        <w:pStyle w:val="Luettelokappale"/>
        <w:numPr>
          <w:ilvl w:val="0"/>
          <w:numId w:val="6"/>
        </w:numPr>
        <w:spacing w:after="0"/>
      </w:pPr>
      <w:r>
        <w:t xml:space="preserve">Ehdotettiin paneelia osaksi </w:t>
      </w:r>
      <w:r w:rsidR="00045CF4">
        <w:t>webinaaria</w:t>
      </w:r>
    </w:p>
    <w:p w14:paraId="5851A70E" w14:textId="77777777" w:rsidR="00DE11D0" w:rsidRDefault="00DE11D0" w:rsidP="00DE11D0">
      <w:pPr>
        <w:pStyle w:val="Luettelokappale"/>
        <w:numPr>
          <w:ilvl w:val="0"/>
          <w:numId w:val="6"/>
        </w:numPr>
        <w:spacing w:after="0"/>
      </w:pPr>
      <w:r>
        <w:t>Todettiin, että paneelin puhujien on hyvä olla paikalla, jolloin tilaisuutta on helpompi seurata. Paneelille tarvitaan myös juontaja ja selkeät kysymykset. Jätettiin pohdittavaksi seuraavaan kokoukseen</w:t>
      </w:r>
    </w:p>
    <w:p w14:paraId="4F82A2B8" w14:textId="77777777" w:rsidR="00DE11D0" w:rsidRDefault="00DE11D0" w:rsidP="00DE11D0">
      <w:pPr>
        <w:pStyle w:val="Luettelokappale"/>
        <w:numPr>
          <w:ilvl w:val="0"/>
          <w:numId w:val="6"/>
        </w:numPr>
        <w:spacing w:after="0"/>
      </w:pPr>
      <w:r>
        <w:t xml:space="preserve">Paneelin kokoonpano: Lääkkeiden käyttäjä, jolla on kokemuksia digipalveluista. Eläkeläisten edustajaksi lupautui, lääkehoidon päivän suunnitteluryhmän jäsen Sarita Maja-Hellman. Lisäksi keskustelija Kanta-palveluista, lääkäriedustaja ja farmasian ammattilainen, joilla kokemuksia digipalveluista. </w:t>
      </w:r>
      <w:proofErr w:type="spellStart"/>
      <w:r>
        <w:t>Husista</w:t>
      </w:r>
      <w:proofErr w:type="spellEnd"/>
      <w:r>
        <w:t xml:space="preserve"> luvattiin miettiä osallistujaa paneeliin / juontajaksi.</w:t>
      </w:r>
    </w:p>
    <w:p w14:paraId="14EE6BC9" w14:textId="77777777" w:rsidR="00DE11D0" w:rsidRDefault="00DE11D0" w:rsidP="00912E14">
      <w:pPr>
        <w:pStyle w:val="Luettelokappale"/>
        <w:spacing w:after="0"/>
      </w:pPr>
    </w:p>
    <w:p w14:paraId="5795CA52" w14:textId="77777777" w:rsidR="00C34D06" w:rsidRDefault="00C34D06" w:rsidP="001B7007">
      <w:pPr>
        <w:spacing w:after="0"/>
        <w:ind w:left="1304"/>
      </w:pPr>
    </w:p>
    <w:p w14:paraId="692C8F2A" w14:textId="238D22B5" w:rsidR="005F0B70" w:rsidRDefault="00FC0134" w:rsidP="00FC0134">
      <w:pPr>
        <w:spacing w:after="0"/>
        <w:rPr>
          <w:b/>
          <w:bCs/>
        </w:rPr>
      </w:pPr>
      <w:r>
        <w:rPr>
          <w:b/>
          <w:bCs/>
        </w:rPr>
        <w:t xml:space="preserve">c. </w:t>
      </w:r>
      <w:r w:rsidR="007B759C">
        <w:rPr>
          <w:b/>
          <w:bCs/>
        </w:rPr>
        <w:t>Webinaarin a</w:t>
      </w:r>
      <w:r w:rsidR="005F0B70" w:rsidRPr="005F0B70">
        <w:rPr>
          <w:b/>
          <w:bCs/>
        </w:rPr>
        <w:t>jankohta ja käytännön toteutus</w:t>
      </w:r>
    </w:p>
    <w:p w14:paraId="163FADDD" w14:textId="77777777" w:rsidR="00045CF4" w:rsidRPr="005F0B70" w:rsidRDefault="00045CF4" w:rsidP="00FC0134">
      <w:pPr>
        <w:spacing w:after="0"/>
        <w:rPr>
          <w:b/>
          <w:bCs/>
        </w:rPr>
      </w:pPr>
    </w:p>
    <w:p w14:paraId="4F8B61CF" w14:textId="27E30072" w:rsidR="008B772F" w:rsidRDefault="00B13202" w:rsidP="00045CF4">
      <w:pPr>
        <w:pStyle w:val="Luettelokappale"/>
        <w:numPr>
          <w:ilvl w:val="0"/>
          <w:numId w:val="8"/>
        </w:numPr>
        <w:spacing w:after="0"/>
      </w:pPr>
      <w:r>
        <w:t xml:space="preserve">Edellisessä kokouksessa </w:t>
      </w:r>
      <w:r w:rsidR="00045CF4">
        <w:t xml:space="preserve">sovittiin </w:t>
      </w:r>
      <w:r>
        <w:t xml:space="preserve">webinaari </w:t>
      </w:r>
      <w:r w:rsidR="00456303">
        <w:t xml:space="preserve">ajankohdaksi </w:t>
      </w:r>
      <w:r>
        <w:t>17.</w:t>
      </w:r>
      <w:r w:rsidR="00EB6D2B">
        <w:t xml:space="preserve">3.22. </w:t>
      </w:r>
      <w:r w:rsidR="00456303">
        <w:t>S</w:t>
      </w:r>
      <w:r w:rsidR="006E370E">
        <w:t>opiva</w:t>
      </w:r>
      <w:r w:rsidR="00456303">
        <w:t xml:space="preserve">ksi kestoksi </w:t>
      </w:r>
      <w:r w:rsidR="00EB6D2B">
        <w:t>sovit</w:t>
      </w:r>
      <w:r w:rsidR="008B772F">
        <w:t>tiin 2 tuntia</w:t>
      </w:r>
      <w:r w:rsidR="00004182">
        <w:t xml:space="preserve"> keskustelun pohjalta</w:t>
      </w:r>
      <w:r w:rsidR="006E370E">
        <w:t xml:space="preserve">, koska vuonna – 21 aika oli loppunut hieman kesken. </w:t>
      </w:r>
      <w:r w:rsidR="00456303">
        <w:t>Webinaari on</w:t>
      </w:r>
      <w:r w:rsidR="004501F7">
        <w:t xml:space="preserve"> </w:t>
      </w:r>
      <w:r w:rsidR="00004182">
        <w:t>17.3</w:t>
      </w:r>
      <w:r w:rsidR="00040166">
        <w:t xml:space="preserve">.22 </w:t>
      </w:r>
      <w:r w:rsidR="004501F7">
        <w:t>klo 13:00 – 15:00</w:t>
      </w:r>
      <w:r w:rsidR="008B772F">
        <w:t>.</w:t>
      </w:r>
    </w:p>
    <w:p w14:paraId="47336330" w14:textId="454D4ED4" w:rsidR="004501F7" w:rsidRDefault="008B772F" w:rsidP="00045CF4">
      <w:pPr>
        <w:pStyle w:val="Luettelokappale"/>
        <w:numPr>
          <w:ilvl w:val="0"/>
          <w:numId w:val="8"/>
        </w:numPr>
        <w:spacing w:after="0"/>
      </w:pPr>
      <w:proofErr w:type="spellStart"/>
      <w:r>
        <w:t>SuPerin</w:t>
      </w:r>
      <w:proofErr w:type="spellEnd"/>
      <w:r>
        <w:t xml:space="preserve"> ”studiotilat”</w:t>
      </w:r>
      <w:r w:rsidR="004501F7">
        <w:t xml:space="preserve">, sekä viestiseinä </w:t>
      </w:r>
      <w:r>
        <w:t>ovat käytettävissä</w:t>
      </w:r>
    </w:p>
    <w:p w14:paraId="41D5EA97" w14:textId="77777777" w:rsidR="00040166" w:rsidRDefault="00040166" w:rsidP="00040166">
      <w:pPr>
        <w:pStyle w:val="Luettelokappale"/>
        <w:spacing w:after="0"/>
      </w:pPr>
    </w:p>
    <w:p w14:paraId="74760789" w14:textId="3DAA6995" w:rsidR="0044023D" w:rsidRPr="003B772D" w:rsidRDefault="00A4405A" w:rsidP="00A4405A">
      <w:pPr>
        <w:rPr>
          <w:b/>
          <w:bCs/>
        </w:rPr>
      </w:pPr>
      <w:r>
        <w:rPr>
          <w:b/>
          <w:bCs/>
        </w:rPr>
        <w:t xml:space="preserve">d. </w:t>
      </w:r>
      <w:r w:rsidR="0044023D" w:rsidRPr="003B772D">
        <w:rPr>
          <w:b/>
          <w:bCs/>
        </w:rPr>
        <w:t>Lääkehoidon päivän materiaali</w:t>
      </w:r>
      <w:r w:rsidR="0046440E" w:rsidRPr="003B772D">
        <w:rPr>
          <w:b/>
          <w:bCs/>
        </w:rPr>
        <w:t>t</w:t>
      </w:r>
    </w:p>
    <w:p w14:paraId="12FEC544" w14:textId="6F4DD0CD" w:rsidR="00B1010D" w:rsidRDefault="000920C1" w:rsidP="00A4405A">
      <w:r>
        <w:t xml:space="preserve">Hyödynnetään </w:t>
      </w:r>
      <w:r w:rsidR="00D178A7">
        <w:t>olemassa olevia materiaaleja</w:t>
      </w:r>
      <w:r w:rsidR="00A4405A">
        <w:t xml:space="preserve">, kuten </w:t>
      </w:r>
      <w:r>
        <w:t>O</w:t>
      </w:r>
      <w:r w:rsidR="00D178A7">
        <w:t>pas turvalliseen lääkehoitoon (selko-opas)</w:t>
      </w:r>
      <w:r w:rsidR="000E5FE8">
        <w:t xml:space="preserve">, </w:t>
      </w:r>
      <w:r>
        <w:t>Näin valmistaudut etävastaanotolle -</w:t>
      </w:r>
      <w:r w:rsidR="00D178A7">
        <w:t>video /</w:t>
      </w:r>
      <w:proofErr w:type="spellStart"/>
      <w:r w:rsidR="00D178A7">
        <w:t>Potke</w:t>
      </w:r>
      <w:proofErr w:type="spellEnd"/>
      <w:r w:rsidR="000E5FE8">
        <w:t xml:space="preserve">, </w:t>
      </w:r>
      <w:r w:rsidR="00B10A50">
        <w:t>Lääkehoidon onnistumisen tarkistuslista LOTTA (8 kysymystä lääkehoidostasi)</w:t>
      </w:r>
    </w:p>
    <w:p w14:paraId="747EBD68" w14:textId="2763BD8E" w:rsidR="0044023D" w:rsidRDefault="00A4405A" w:rsidP="00A4405A">
      <w:r>
        <w:rPr>
          <w:b/>
          <w:bCs/>
        </w:rPr>
        <w:lastRenderedPageBreak/>
        <w:t>e. T</w:t>
      </w:r>
      <w:r w:rsidR="0044023D" w:rsidRPr="003B772D">
        <w:rPr>
          <w:b/>
          <w:bCs/>
        </w:rPr>
        <w:t>apahtumailmoittautumisen aikataulu</w:t>
      </w:r>
      <w:r w:rsidR="002525F2">
        <w:rPr>
          <w:b/>
          <w:bCs/>
        </w:rPr>
        <w:t xml:space="preserve"> ja </w:t>
      </w:r>
      <w:r w:rsidR="00E00E73">
        <w:rPr>
          <w:b/>
          <w:bCs/>
        </w:rPr>
        <w:t>viestintä</w:t>
      </w:r>
      <w:r w:rsidR="0044023D">
        <w:t xml:space="preserve"> </w:t>
      </w:r>
      <w:r w:rsidR="0046440E">
        <w:t>(ilmoitukset tammikuussa – 22)</w:t>
      </w:r>
    </w:p>
    <w:p w14:paraId="256CFA65" w14:textId="77777777" w:rsidR="00943C3D" w:rsidRDefault="000920C1" w:rsidP="00E00E73">
      <w:pPr>
        <w:pStyle w:val="Luettelokappale"/>
        <w:numPr>
          <w:ilvl w:val="0"/>
          <w:numId w:val="10"/>
        </w:numPr>
      </w:pPr>
      <w:r>
        <w:t xml:space="preserve">Markkinointiviestintä Lääkehoidon päivästä aloitetaan tammikuussa 2022. </w:t>
      </w:r>
      <w:r w:rsidR="003561BD">
        <w:t xml:space="preserve">Ei pidetty tarpeellisena </w:t>
      </w:r>
      <w:r>
        <w:t>perustaa erillistä viestintäryhmää aikatauluttamaan ja koordinoimaan päivän viestintää</w:t>
      </w:r>
      <w:r w:rsidR="003561BD">
        <w:t>, mutta</w:t>
      </w:r>
      <w:r>
        <w:t xml:space="preserve"> viestintää täytyy kuljettaa päivän suunnittelussa koko ajan mukana. Seuraavissa kokouksissa tulee olla aina kaksi näkökulmaa, sekä päivän toteutukseen liittyvä että päivästä viestiminen.</w:t>
      </w:r>
      <w:r w:rsidR="00FB07DB">
        <w:t xml:space="preserve"> </w:t>
      </w:r>
    </w:p>
    <w:p w14:paraId="09203065" w14:textId="3B7C2A3B" w:rsidR="0046440E" w:rsidRDefault="00FB07DB" w:rsidP="00E00E73">
      <w:pPr>
        <w:pStyle w:val="Luettelokappale"/>
        <w:numPr>
          <w:ilvl w:val="0"/>
          <w:numId w:val="10"/>
        </w:numPr>
      </w:pPr>
      <w:r>
        <w:t xml:space="preserve">Hanna Kauppinen esitteli viestintäsuunnitelman, joka löytyy </w:t>
      </w:r>
      <w:proofErr w:type="spellStart"/>
      <w:r>
        <w:t>Innokylästä</w:t>
      </w:r>
      <w:proofErr w:type="spellEnd"/>
      <w:r>
        <w:t xml:space="preserve"> </w:t>
      </w:r>
      <w:r w:rsidR="00E00E73">
        <w:t>(</w:t>
      </w:r>
      <w:r w:rsidR="005D3AD4">
        <w:t xml:space="preserve"> </w:t>
      </w:r>
      <w:hyperlink r:id="rId9" w:history="1">
        <w:r w:rsidR="005432A7" w:rsidRPr="00766033">
          <w:rPr>
            <w:rStyle w:val="Hyperlinkki"/>
          </w:rPr>
          <w:t>Viestintäsuunnitelma ja osallistuvat organisaatiot</w:t>
        </w:r>
      </w:hyperlink>
      <w:r w:rsidR="005432A7">
        <w:t>)</w:t>
      </w:r>
    </w:p>
    <w:p w14:paraId="1B936FBC" w14:textId="4E973C7F" w:rsidR="003B772D" w:rsidRDefault="00943C3D" w:rsidP="00E00E73">
      <w:pPr>
        <w:pStyle w:val="Luettelokappale"/>
        <w:numPr>
          <w:ilvl w:val="0"/>
          <w:numId w:val="11"/>
        </w:numPr>
      </w:pPr>
      <w:r>
        <w:t>Jokainen h</w:t>
      </w:r>
      <w:r w:rsidR="000920C1">
        <w:t>yödyn</w:t>
      </w:r>
      <w:r>
        <w:t xml:space="preserve">tää </w:t>
      </w:r>
      <w:r w:rsidR="000920C1">
        <w:t>ja täyden</w:t>
      </w:r>
      <w:r>
        <w:t>tää</w:t>
      </w:r>
      <w:r w:rsidR="000920C1">
        <w:t xml:space="preserve"> viestintäsuunnitelma-</w:t>
      </w:r>
      <w:proofErr w:type="spellStart"/>
      <w:r w:rsidR="000920C1">
        <w:t>exceliä</w:t>
      </w:r>
      <w:proofErr w:type="spellEnd"/>
      <w:r>
        <w:t xml:space="preserve"> tavoitteiden mukaisesti</w:t>
      </w:r>
      <w:r w:rsidR="000920C1">
        <w:t xml:space="preserve"> </w:t>
      </w:r>
    </w:p>
    <w:p w14:paraId="020160E4" w14:textId="6BEFDC40" w:rsidR="006F0A93" w:rsidRDefault="000920C1" w:rsidP="00E00E73">
      <w:pPr>
        <w:pStyle w:val="Luettelokappale"/>
        <w:numPr>
          <w:ilvl w:val="0"/>
          <w:numId w:val="11"/>
        </w:numPr>
      </w:pPr>
      <w:r w:rsidRPr="000920C1">
        <w:t>Viestintä</w:t>
      </w:r>
      <w:r w:rsidR="00D774FF">
        <w:t>ä</w:t>
      </w:r>
      <w:r w:rsidRPr="000920C1">
        <w:t xml:space="preserve"> </w:t>
      </w:r>
      <w:r w:rsidR="00154B3E">
        <w:t>viedään</w:t>
      </w:r>
      <w:r w:rsidRPr="000920C1">
        <w:t xml:space="preserve"> Lääkeinformaatioverkoston "Lääkealan viestijät" -työryhmään tiedoksi</w:t>
      </w:r>
      <w:r>
        <w:t>.</w:t>
      </w:r>
      <w:r w:rsidR="00BF40A2">
        <w:t xml:space="preserve"> Elina Ottela on yhteydessä</w:t>
      </w:r>
    </w:p>
    <w:p w14:paraId="46845F3B" w14:textId="27DCFA66" w:rsidR="003B772D" w:rsidRDefault="000920C1" w:rsidP="00E00E73">
      <w:pPr>
        <w:pStyle w:val="Luettelokappale"/>
        <w:numPr>
          <w:ilvl w:val="0"/>
          <w:numId w:val="11"/>
        </w:numPr>
      </w:pPr>
      <w:r>
        <w:t>Keskusteltiin Tunne lääkkeesi-sivuston markkinoinnin tukemisesta maksullisella Facebook-markkinoinnilla. Tunne lääkkeesi -sivuston päivittäjäorganisaatiot voi</w:t>
      </w:r>
      <w:r w:rsidR="003F032D">
        <w:t>si</w:t>
      </w:r>
      <w:r>
        <w:t>vat hyödyntää maksullista FB</w:t>
      </w:r>
      <w:r w:rsidR="003B772D">
        <w:t>-</w:t>
      </w:r>
      <w:r>
        <w:t xml:space="preserve">viestintää omalla päivitysviikollaan. Mietitään vielä lähempänä tapahtumaviikkoa maksullisen viestinnän hyödyntämistä. </w:t>
      </w:r>
      <w:r w:rsidR="003B772D">
        <w:t>Esitettiin, että ja</w:t>
      </w:r>
      <w:r w:rsidR="003B772D" w:rsidRPr="000920C1">
        <w:t>etaan vastuuviikk</w:t>
      </w:r>
      <w:r w:rsidR="003B772D">
        <w:t xml:space="preserve">oja erityisesti Lääkehoidon päivän markkinoinnista Tunne lääkkeesi-sivustolla </w:t>
      </w:r>
      <w:r w:rsidR="003B772D" w:rsidRPr="000920C1">
        <w:t>seuraavassa kokouksessa. Jokainen voisi miettiä teemaa omista lähtökohdista</w:t>
      </w:r>
    </w:p>
    <w:p w14:paraId="2E5272F3" w14:textId="46CFAAEC" w:rsidR="003B772D" w:rsidRDefault="001E0EE4" w:rsidP="00E00E73">
      <w:pPr>
        <w:pStyle w:val="Luettelokappale"/>
        <w:numPr>
          <w:ilvl w:val="0"/>
          <w:numId w:val="11"/>
        </w:numPr>
      </w:pPr>
      <w:r>
        <w:t>T</w:t>
      </w:r>
      <w:r w:rsidR="000920C1">
        <w:t>austaorganisaatio</w:t>
      </w:r>
      <w:r>
        <w:t>t</w:t>
      </w:r>
      <w:r w:rsidR="000920C1">
        <w:t xml:space="preserve"> viesti</w:t>
      </w:r>
      <w:r>
        <w:t>vät</w:t>
      </w:r>
      <w:r w:rsidR="000920C1">
        <w:t xml:space="preserve"> omissa kanavissaan mahdollisimman hyvissä ajoin päivän tapahtumista </w:t>
      </w:r>
    </w:p>
    <w:p w14:paraId="1974134D" w14:textId="25B0C7EF" w:rsidR="00B45253" w:rsidRDefault="000920C1" w:rsidP="0044023D">
      <w:pPr>
        <w:pStyle w:val="Luettelokappale"/>
        <w:numPr>
          <w:ilvl w:val="0"/>
          <w:numId w:val="11"/>
        </w:numPr>
      </w:pPr>
      <w:proofErr w:type="spellStart"/>
      <w:r>
        <w:t>Fimean</w:t>
      </w:r>
      <w:proofErr w:type="spellEnd"/>
      <w:r>
        <w:t xml:space="preserve"> uutiskirjee</w:t>
      </w:r>
      <w:r w:rsidR="001E0EE4">
        <w:t xml:space="preserve">seen </w:t>
      </w:r>
      <w:r w:rsidR="004B4307">
        <w:t>tietoa.</w:t>
      </w:r>
    </w:p>
    <w:p w14:paraId="09F2E52F" w14:textId="77777777" w:rsidR="00B45253" w:rsidRDefault="00B45253" w:rsidP="00B45253">
      <w:pPr>
        <w:pStyle w:val="Luettelokappale"/>
      </w:pPr>
    </w:p>
    <w:p w14:paraId="3E48E137" w14:textId="6A4C5700" w:rsidR="0021259B" w:rsidRPr="009D3E3B" w:rsidRDefault="0044023D" w:rsidP="0021259B">
      <w:pPr>
        <w:pStyle w:val="Luettelokappale"/>
        <w:numPr>
          <w:ilvl w:val="0"/>
          <w:numId w:val="2"/>
        </w:numPr>
        <w:rPr>
          <w:b/>
          <w:bCs/>
        </w:rPr>
      </w:pPr>
      <w:r w:rsidRPr="009D3E3B">
        <w:rPr>
          <w:b/>
          <w:bCs/>
          <w:i/>
          <w:iCs/>
        </w:rPr>
        <w:t>Seuraava</w:t>
      </w:r>
      <w:r w:rsidR="00B45253" w:rsidRPr="009D3E3B">
        <w:rPr>
          <w:b/>
          <w:bCs/>
          <w:i/>
          <w:iCs/>
        </w:rPr>
        <w:t>t</w:t>
      </w:r>
      <w:r w:rsidRPr="009D3E3B">
        <w:rPr>
          <w:b/>
          <w:bCs/>
          <w:i/>
          <w:iCs/>
        </w:rPr>
        <w:t xml:space="preserve"> kokou</w:t>
      </w:r>
      <w:r w:rsidR="00B45253" w:rsidRPr="009D3E3B">
        <w:rPr>
          <w:b/>
          <w:bCs/>
          <w:i/>
          <w:iCs/>
        </w:rPr>
        <w:t>kset</w:t>
      </w:r>
    </w:p>
    <w:p w14:paraId="07ECF22C" w14:textId="77777777" w:rsidR="0021259B" w:rsidRPr="00B45253" w:rsidRDefault="0021259B" w:rsidP="0021259B">
      <w:pPr>
        <w:pStyle w:val="Luettelokappale"/>
      </w:pPr>
    </w:p>
    <w:p w14:paraId="322D48F4" w14:textId="7C9BC994" w:rsidR="00DC340C" w:rsidRDefault="0046440E" w:rsidP="0021259B">
      <w:pPr>
        <w:pStyle w:val="Luettelokappale"/>
        <w:numPr>
          <w:ilvl w:val="0"/>
          <w:numId w:val="13"/>
        </w:numPr>
      </w:pPr>
      <w:r>
        <w:t>P</w:t>
      </w:r>
      <w:r w:rsidRPr="0046440E">
        <w:t>erjantaina 5.11.21 klo 9–11.00.</w:t>
      </w:r>
      <w:r w:rsidR="003B772D">
        <w:t xml:space="preserve"> </w:t>
      </w:r>
    </w:p>
    <w:p w14:paraId="022AD63C" w14:textId="2F91E252" w:rsidR="0021259B" w:rsidRDefault="003B772D" w:rsidP="0021259B">
      <w:pPr>
        <w:pStyle w:val="Luettelokappale"/>
        <w:numPr>
          <w:ilvl w:val="0"/>
          <w:numId w:val="13"/>
        </w:numPr>
      </w:pPr>
      <w:r>
        <w:t xml:space="preserve">Varattiin myös joulukuulle </w:t>
      </w:r>
      <w:r w:rsidR="00B45253">
        <w:t>aika</w:t>
      </w:r>
      <w:r>
        <w:t xml:space="preserve"> keskiviikkona </w:t>
      </w:r>
      <w:r w:rsidRPr="0021259B">
        <w:rPr>
          <w:b/>
          <w:bCs/>
        </w:rPr>
        <w:t>15.12. klo 9.30–11</w:t>
      </w:r>
      <w:r>
        <w:t xml:space="preserve">. Tarkistetaan suunnitelmat ja varataan silloin alkuvuoden </w:t>
      </w:r>
      <w:r w:rsidR="00E1144C">
        <w:t xml:space="preserve">kokoukset. </w:t>
      </w:r>
      <w:r>
        <w:t xml:space="preserve"> </w:t>
      </w:r>
      <w:r w:rsidR="00DC340C">
        <w:t>Puheenjohtaja lähettää kokouskutsut.</w:t>
      </w:r>
    </w:p>
    <w:p w14:paraId="0AA431F1" w14:textId="77777777" w:rsidR="009D3E3B" w:rsidRPr="009D3E3B" w:rsidRDefault="009D3E3B" w:rsidP="009D3E3B">
      <w:pPr>
        <w:pStyle w:val="Luettelokappale"/>
        <w:rPr>
          <w:b/>
          <w:bCs/>
        </w:rPr>
      </w:pPr>
    </w:p>
    <w:p w14:paraId="6C214024" w14:textId="77777777" w:rsidR="009D3E3B" w:rsidRPr="009D3E3B" w:rsidRDefault="009D3E3B" w:rsidP="009D3E3B">
      <w:pPr>
        <w:pStyle w:val="Luettelokappale"/>
        <w:numPr>
          <w:ilvl w:val="0"/>
          <w:numId w:val="2"/>
        </w:numPr>
        <w:rPr>
          <w:b/>
          <w:bCs/>
          <w:i/>
          <w:iCs/>
        </w:rPr>
      </w:pPr>
      <w:r w:rsidRPr="009D3E3B">
        <w:rPr>
          <w:b/>
          <w:bCs/>
          <w:i/>
          <w:iCs/>
        </w:rPr>
        <w:t>Kokouksen päätös</w:t>
      </w:r>
    </w:p>
    <w:p w14:paraId="68E579E6" w14:textId="68505030" w:rsidR="00DC340C" w:rsidRPr="00DC340C" w:rsidRDefault="00DC340C" w:rsidP="009D3E3B">
      <w:pPr>
        <w:pStyle w:val="Luettelokappale"/>
      </w:pPr>
      <w:r w:rsidRPr="00DC340C">
        <w:t>Puheenjohtaja päätti kokouksen klo 10.47</w:t>
      </w:r>
      <w:r>
        <w:t>.</w:t>
      </w:r>
    </w:p>
    <w:sectPr w:rsidR="00DC340C" w:rsidRPr="00DC340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C7B29" w14:textId="77777777" w:rsidR="00645286" w:rsidRDefault="00645286" w:rsidP="0046440E">
      <w:pPr>
        <w:spacing w:after="0" w:line="240" w:lineRule="auto"/>
      </w:pPr>
      <w:r>
        <w:separator/>
      </w:r>
    </w:p>
  </w:endnote>
  <w:endnote w:type="continuationSeparator" w:id="0">
    <w:p w14:paraId="32CCAEDA" w14:textId="77777777" w:rsidR="00645286" w:rsidRDefault="00645286" w:rsidP="00464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C22DB" w14:textId="77777777" w:rsidR="00645286" w:rsidRDefault="00645286" w:rsidP="0046440E">
      <w:pPr>
        <w:spacing w:after="0" w:line="240" w:lineRule="auto"/>
      </w:pPr>
      <w:r>
        <w:separator/>
      </w:r>
    </w:p>
  </w:footnote>
  <w:footnote w:type="continuationSeparator" w:id="0">
    <w:p w14:paraId="49489BD6" w14:textId="77777777" w:rsidR="00645286" w:rsidRDefault="00645286" w:rsidP="00464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3516B"/>
    <w:multiLevelType w:val="hybridMultilevel"/>
    <w:tmpl w:val="87EA8B76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07F34"/>
    <w:multiLevelType w:val="hybridMultilevel"/>
    <w:tmpl w:val="755CAC2E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735FE"/>
    <w:multiLevelType w:val="hybridMultilevel"/>
    <w:tmpl w:val="3768DED0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85B27"/>
    <w:multiLevelType w:val="hybridMultilevel"/>
    <w:tmpl w:val="01EE7D5C"/>
    <w:lvl w:ilvl="0" w:tplc="AD983A4C">
      <w:start w:val="1"/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291D7059"/>
    <w:multiLevelType w:val="hybridMultilevel"/>
    <w:tmpl w:val="B8F6662A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65F0A"/>
    <w:multiLevelType w:val="hybridMultilevel"/>
    <w:tmpl w:val="0750F06C"/>
    <w:lvl w:ilvl="0" w:tplc="F258AA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A2B2C"/>
    <w:multiLevelType w:val="hybridMultilevel"/>
    <w:tmpl w:val="C896C34A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3638A"/>
    <w:multiLevelType w:val="hybridMultilevel"/>
    <w:tmpl w:val="BE68179E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F333F"/>
    <w:multiLevelType w:val="hybridMultilevel"/>
    <w:tmpl w:val="85E65806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96F54"/>
    <w:multiLevelType w:val="hybridMultilevel"/>
    <w:tmpl w:val="9BC0B85E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1066D0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247CCD"/>
    <w:multiLevelType w:val="hybridMultilevel"/>
    <w:tmpl w:val="4240252E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863A5"/>
    <w:multiLevelType w:val="hybridMultilevel"/>
    <w:tmpl w:val="F956F8F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47C61"/>
    <w:multiLevelType w:val="hybridMultilevel"/>
    <w:tmpl w:val="C99AB710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2"/>
  </w:num>
  <w:num w:numId="10">
    <w:abstractNumId w:val="10"/>
  </w:num>
  <w:num w:numId="11">
    <w:abstractNumId w:val="6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3D"/>
    <w:rsid w:val="00004182"/>
    <w:rsid w:val="00040166"/>
    <w:rsid w:val="00045CF4"/>
    <w:rsid w:val="000825D6"/>
    <w:rsid w:val="000920C1"/>
    <w:rsid w:val="000C237F"/>
    <w:rsid w:val="000D52A4"/>
    <w:rsid w:val="000E5FE8"/>
    <w:rsid w:val="00125A93"/>
    <w:rsid w:val="00144EE8"/>
    <w:rsid w:val="00154B3E"/>
    <w:rsid w:val="001B7007"/>
    <w:rsid w:val="001C2A06"/>
    <w:rsid w:val="001E0EE4"/>
    <w:rsid w:val="0021259B"/>
    <w:rsid w:val="002525F2"/>
    <w:rsid w:val="00261896"/>
    <w:rsid w:val="002905AE"/>
    <w:rsid w:val="0029457D"/>
    <w:rsid w:val="002D3DF4"/>
    <w:rsid w:val="002E7D6B"/>
    <w:rsid w:val="003130B1"/>
    <w:rsid w:val="00323BF5"/>
    <w:rsid w:val="00327641"/>
    <w:rsid w:val="003561BD"/>
    <w:rsid w:val="00360A48"/>
    <w:rsid w:val="003A70B0"/>
    <w:rsid w:val="003B772D"/>
    <w:rsid w:val="003C223F"/>
    <w:rsid w:val="003F032D"/>
    <w:rsid w:val="00400648"/>
    <w:rsid w:val="00423C4C"/>
    <w:rsid w:val="0044023D"/>
    <w:rsid w:val="00443AC4"/>
    <w:rsid w:val="004501F7"/>
    <w:rsid w:val="00456303"/>
    <w:rsid w:val="0046440E"/>
    <w:rsid w:val="0047613A"/>
    <w:rsid w:val="00485D6F"/>
    <w:rsid w:val="004A4EC3"/>
    <w:rsid w:val="004A6519"/>
    <w:rsid w:val="004B4307"/>
    <w:rsid w:val="004D3BE8"/>
    <w:rsid w:val="004D54FC"/>
    <w:rsid w:val="004F6BB6"/>
    <w:rsid w:val="0050473F"/>
    <w:rsid w:val="0050566D"/>
    <w:rsid w:val="005432A7"/>
    <w:rsid w:val="00567C03"/>
    <w:rsid w:val="00570E6A"/>
    <w:rsid w:val="005731D6"/>
    <w:rsid w:val="005B33F0"/>
    <w:rsid w:val="005D3AD4"/>
    <w:rsid w:val="005F0B70"/>
    <w:rsid w:val="006308F9"/>
    <w:rsid w:val="0063731F"/>
    <w:rsid w:val="00645286"/>
    <w:rsid w:val="006933E7"/>
    <w:rsid w:val="006A1D7D"/>
    <w:rsid w:val="006C6FAB"/>
    <w:rsid w:val="006E370E"/>
    <w:rsid w:val="006F0A93"/>
    <w:rsid w:val="00720C96"/>
    <w:rsid w:val="00760557"/>
    <w:rsid w:val="00766033"/>
    <w:rsid w:val="00785395"/>
    <w:rsid w:val="007A7BE1"/>
    <w:rsid w:val="007B759C"/>
    <w:rsid w:val="007E549C"/>
    <w:rsid w:val="00862651"/>
    <w:rsid w:val="008B1587"/>
    <w:rsid w:val="008B772F"/>
    <w:rsid w:val="00901A00"/>
    <w:rsid w:val="00912E14"/>
    <w:rsid w:val="00943C3D"/>
    <w:rsid w:val="00967C70"/>
    <w:rsid w:val="009837CA"/>
    <w:rsid w:val="009868CC"/>
    <w:rsid w:val="009D05E7"/>
    <w:rsid w:val="009D3E3B"/>
    <w:rsid w:val="009D71F3"/>
    <w:rsid w:val="009F7E7E"/>
    <w:rsid w:val="00A21B18"/>
    <w:rsid w:val="00A376B4"/>
    <w:rsid w:val="00A4405A"/>
    <w:rsid w:val="00AC4B93"/>
    <w:rsid w:val="00AC7126"/>
    <w:rsid w:val="00AD0AB9"/>
    <w:rsid w:val="00AE122A"/>
    <w:rsid w:val="00B1010D"/>
    <w:rsid w:val="00B10A50"/>
    <w:rsid w:val="00B13202"/>
    <w:rsid w:val="00B23896"/>
    <w:rsid w:val="00B45253"/>
    <w:rsid w:val="00B80510"/>
    <w:rsid w:val="00B86446"/>
    <w:rsid w:val="00BA447D"/>
    <w:rsid w:val="00BB52F5"/>
    <w:rsid w:val="00BF40A2"/>
    <w:rsid w:val="00C14C61"/>
    <w:rsid w:val="00C34D06"/>
    <w:rsid w:val="00C548E0"/>
    <w:rsid w:val="00C82A49"/>
    <w:rsid w:val="00C83A32"/>
    <w:rsid w:val="00C95F55"/>
    <w:rsid w:val="00CE32A7"/>
    <w:rsid w:val="00D14690"/>
    <w:rsid w:val="00D178A7"/>
    <w:rsid w:val="00D757BA"/>
    <w:rsid w:val="00D774FF"/>
    <w:rsid w:val="00DB7B1F"/>
    <w:rsid w:val="00DC340C"/>
    <w:rsid w:val="00DC5297"/>
    <w:rsid w:val="00DD2716"/>
    <w:rsid w:val="00DD4F83"/>
    <w:rsid w:val="00DE11D0"/>
    <w:rsid w:val="00E00870"/>
    <w:rsid w:val="00E00E73"/>
    <w:rsid w:val="00E1144C"/>
    <w:rsid w:val="00E46672"/>
    <w:rsid w:val="00E702F2"/>
    <w:rsid w:val="00E76A59"/>
    <w:rsid w:val="00E9546E"/>
    <w:rsid w:val="00EB1A2D"/>
    <w:rsid w:val="00EB6D2B"/>
    <w:rsid w:val="00EB7E46"/>
    <w:rsid w:val="00ED79E1"/>
    <w:rsid w:val="00F01604"/>
    <w:rsid w:val="00F106BA"/>
    <w:rsid w:val="00F23CBA"/>
    <w:rsid w:val="00FB07DB"/>
    <w:rsid w:val="00FB0EEB"/>
    <w:rsid w:val="00FB3D69"/>
    <w:rsid w:val="00FB604F"/>
    <w:rsid w:val="00FC0134"/>
    <w:rsid w:val="00FE63C0"/>
    <w:rsid w:val="00F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ACAE19"/>
  <w15:chartTrackingRefBased/>
  <w15:docId w15:val="{F0CAA217-2477-4222-A1B0-441698F5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766033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66033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1C2A06"/>
    <w:pPr>
      <w:ind w:left="720"/>
      <w:contextualSpacing/>
    </w:pPr>
  </w:style>
  <w:style w:type="character" w:styleId="AvattuHyperlinkki">
    <w:name w:val="FollowedHyperlink"/>
    <w:basedOn w:val="Kappaleenoletusfontti"/>
    <w:uiPriority w:val="99"/>
    <w:semiHidden/>
    <w:unhideWhenUsed/>
    <w:rsid w:val="000920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nokyla.fi/fi/toimintamalli/laakehoidon-paiv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t.ly/3ycpI8B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Ottela</dc:creator>
  <cp:keywords/>
  <dc:description/>
  <cp:lastModifiedBy>Elina Ottela</cp:lastModifiedBy>
  <cp:revision>2</cp:revision>
  <dcterms:created xsi:type="dcterms:W3CDTF">2021-09-15T06:52:00Z</dcterms:created>
  <dcterms:modified xsi:type="dcterms:W3CDTF">2021-09-15T06:52:00Z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4646cb-dfd8-4785-88a7-78942194f1ea_Enabled">
    <vt:lpwstr>True</vt:lpwstr>
  </property>
  <property fmtid="{D5CDD505-2E9C-101B-9397-08002B2CF9AE}" pid="3" name="MSIP_Label_9a4646cb-dfd8-4785-88a7-78942194f1ea_SiteId">
    <vt:lpwstr>68f1ce83-0ba2-4f54-9d70-29a5aa82dfc0</vt:lpwstr>
  </property>
  <property fmtid="{D5CDD505-2E9C-101B-9397-08002B2CF9AE}" pid="4" name="MSIP_Label_9a4646cb-dfd8-4785-88a7-78942194f1ea_Owner">
    <vt:lpwstr>Elina.Ottela@superliitto.fi</vt:lpwstr>
  </property>
  <property fmtid="{D5CDD505-2E9C-101B-9397-08002B2CF9AE}" pid="5" name="MSIP_Label_9a4646cb-dfd8-4785-88a7-78942194f1ea_SetDate">
    <vt:lpwstr>2021-08-20T06:48:30.3807089Z</vt:lpwstr>
  </property>
  <property fmtid="{D5CDD505-2E9C-101B-9397-08002B2CF9AE}" pid="6" name="MSIP_Label_9a4646cb-dfd8-4785-88a7-78942194f1ea_Name">
    <vt:lpwstr>Julkinen</vt:lpwstr>
  </property>
  <property fmtid="{D5CDD505-2E9C-101B-9397-08002B2CF9AE}" pid="7" name="MSIP_Label_9a4646cb-dfd8-4785-88a7-78942194f1ea_Application">
    <vt:lpwstr>Microsoft Azure Information Protection</vt:lpwstr>
  </property>
  <property fmtid="{D5CDD505-2E9C-101B-9397-08002B2CF9AE}" pid="8" name="MSIP_Label_9a4646cb-dfd8-4785-88a7-78942194f1ea_ActionId">
    <vt:lpwstr>ee9555f8-c581-45b1-a0b9-e8a6b8767555</vt:lpwstr>
  </property>
  <property fmtid="{D5CDD505-2E9C-101B-9397-08002B2CF9AE}" pid="9" name="MSIP_Label_9a4646cb-dfd8-4785-88a7-78942194f1ea_Extended_MSFT_Method">
    <vt:lpwstr>Automatic</vt:lpwstr>
  </property>
  <property fmtid="{D5CDD505-2E9C-101B-9397-08002B2CF9AE}" pid="10" name="Sensitivity">
    <vt:lpwstr>Julkinen</vt:lpwstr>
  </property>
</Properties>
</file>