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AFCFD" w14:textId="0E057504" w:rsidR="00972C0A" w:rsidRDefault="00972C0A" w:rsidP="00972C0A">
      <w:r>
        <w:t>Pilvi Azeem, Y-Säätiö NEA naiserityisyys asunnottomuustyössä-hanke (2018-2020)</w:t>
      </w:r>
    </w:p>
    <w:p w14:paraId="0266CDEF" w14:textId="65798E56" w:rsidR="00972C0A" w:rsidRDefault="00972C0A" w:rsidP="00972C0A">
      <w:r>
        <w:t>Joulukuu 2020</w:t>
      </w:r>
    </w:p>
    <w:p w14:paraId="3D26E8D9" w14:textId="32BC147E" w:rsidR="00FD0C69" w:rsidRDefault="00FD0C69" w:rsidP="00FD0C69">
      <w:pPr>
        <w:pStyle w:val="Otsikko1"/>
      </w:pPr>
      <w:r>
        <w:t>Yhteisöllisyys ja vertaisuus asumisen turvaaj</w:t>
      </w:r>
      <w:r w:rsidR="009A76F9">
        <w:t>i</w:t>
      </w:r>
      <w:r>
        <w:t>na</w:t>
      </w:r>
    </w:p>
    <w:p w14:paraId="18BFB0DD" w14:textId="77777777" w:rsidR="00354BF9" w:rsidRDefault="00354BF9" w:rsidP="00354BF9"/>
    <w:p w14:paraId="0FA3ACEF" w14:textId="77777777" w:rsidR="009A76F9" w:rsidRDefault="003007AF" w:rsidP="00354BF9">
      <w:pPr>
        <w:rPr>
          <w:rFonts w:cstheme="minorHAnsi"/>
        </w:rPr>
      </w:pPr>
      <w:r w:rsidRPr="00175AEE">
        <w:rPr>
          <w:rFonts w:cstheme="minorHAnsi"/>
        </w:rPr>
        <w:t>Tekstini teema</w:t>
      </w:r>
      <w:r w:rsidR="006A7B4C" w:rsidRPr="00175AEE">
        <w:rPr>
          <w:rFonts w:cstheme="minorHAnsi"/>
        </w:rPr>
        <w:t>na</w:t>
      </w:r>
      <w:r w:rsidRPr="00175AEE">
        <w:rPr>
          <w:rFonts w:cstheme="minorHAnsi"/>
        </w:rPr>
        <w:t xml:space="preserve"> on </w:t>
      </w:r>
      <w:r w:rsidR="00A84DB1" w:rsidRPr="00175AEE">
        <w:rPr>
          <w:rFonts w:cstheme="minorHAnsi"/>
        </w:rPr>
        <w:t xml:space="preserve">naisten </w:t>
      </w:r>
      <w:r w:rsidR="004800A2" w:rsidRPr="00175AEE">
        <w:rPr>
          <w:rFonts w:cstheme="minorHAnsi"/>
        </w:rPr>
        <w:t>asumisen turvaaminen yhteisöissä</w:t>
      </w:r>
      <w:r w:rsidRPr="00175AEE">
        <w:rPr>
          <w:rFonts w:cstheme="minorHAnsi"/>
        </w:rPr>
        <w:t xml:space="preserve">. </w:t>
      </w:r>
      <w:r w:rsidR="003D41D3" w:rsidRPr="00175AEE">
        <w:rPr>
          <w:rFonts w:cstheme="minorHAnsi"/>
        </w:rPr>
        <w:t>Lähtökohtana</w:t>
      </w:r>
      <w:r w:rsidR="00141B57" w:rsidRPr="00175AEE">
        <w:rPr>
          <w:rFonts w:cstheme="minorHAnsi"/>
        </w:rPr>
        <w:t xml:space="preserve"> on, että tässä tekstissä kuvaamani </w:t>
      </w:r>
      <w:r w:rsidR="00704BDC" w:rsidRPr="00175AEE">
        <w:rPr>
          <w:rFonts w:cstheme="minorHAnsi"/>
        </w:rPr>
        <w:t xml:space="preserve">naisille sopiva </w:t>
      </w:r>
      <w:r w:rsidR="00141B57" w:rsidRPr="00175AEE">
        <w:rPr>
          <w:rFonts w:cstheme="minorHAnsi"/>
        </w:rPr>
        <w:t xml:space="preserve">yhteisö </w:t>
      </w:r>
      <w:r w:rsidR="00704BDC" w:rsidRPr="00175AEE">
        <w:rPr>
          <w:rFonts w:cstheme="minorHAnsi"/>
        </w:rPr>
        <w:t>ja siellä tehtävä asumisen tukityö toteuttavat</w:t>
      </w:r>
      <w:r w:rsidR="00141B57" w:rsidRPr="00175AEE">
        <w:rPr>
          <w:rFonts w:cstheme="minorHAnsi"/>
        </w:rPr>
        <w:t xml:space="preserve"> </w:t>
      </w:r>
      <w:r w:rsidR="00704BDC" w:rsidRPr="00175AEE">
        <w:rPr>
          <w:rFonts w:cstheme="minorHAnsi"/>
        </w:rPr>
        <w:t>asunto ensin - mallia</w:t>
      </w:r>
      <w:r w:rsidR="00141B57" w:rsidRPr="00175AEE">
        <w:rPr>
          <w:rFonts w:cstheme="minorHAnsi"/>
        </w:rPr>
        <w:t xml:space="preserve">. Asunto ensin - malli on </w:t>
      </w:r>
      <w:r w:rsidR="00A84DB1" w:rsidRPr="00175AEE">
        <w:rPr>
          <w:rFonts w:cstheme="minorHAnsi"/>
        </w:rPr>
        <w:t>Suomessa o</w:t>
      </w:r>
      <w:r w:rsidR="00141B57" w:rsidRPr="00175AEE">
        <w:rPr>
          <w:rFonts w:cstheme="minorHAnsi"/>
        </w:rPr>
        <w:t>llut valtakunnallisesti käytössä</w:t>
      </w:r>
      <w:r w:rsidR="00A84DB1" w:rsidRPr="00175AEE">
        <w:rPr>
          <w:rFonts w:cstheme="minorHAnsi"/>
        </w:rPr>
        <w:t xml:space="preserve"> asunnottomuuden vähentämiseksi jo vuodesta 2008 lähtien. </w:t>
      </w:r>
    </w:p>
    <w:p w14:paraId="2A961FEA" w14:textId="6D5FCF61" w:rsidR="00A84DB1" w:rsidRPr="00175AEE" w:rsidRDefault="00A84DB1" w:rsidP="00354BF9">
      <w:pPr>
        <w:rPr>
          <w:rFonts w:cstheme="minorHAnsi"/>
        </w:rPr>
      </w:pPr>
      <w:r w:rsidRPr="00175AEE">
        <w:rPr>
          <w:rFonts w:cstheme="minorHAnsi"/>
        </w:rPr>
        <w:t xml:space="preserve">Asunto ensin – mallin perusajatuksena on tarjota asunnottomalle ihmiselle ensin asunto ja sen jälkeen asumisen turvaamiseksi riittävä tuki. </w:t>
      </w:r>
      <w:r w:rsidR="00141B57" w:rsidRPr="00175AEE">
        <w:rPr>
          <w:rFonts w:cstheme="minorHAnsi"/>
        </w:rPr>
        <w:t xml:space="preserve">Mallissa asunto ajatellaan jokaiselle kuuluvaksi ihmisoikeudeksi. Näin ollen asunnon saamiseksi ei vaadita elämäntavan muutosta, esimerkiksi päihteistä luopumista. </w:t>
      </w:r>
      <w:r w:rsidRPr="00175AEE">
        <w:rPr>
          <w:rFonts w:cstheme="minorHAnsi"/>
        </w:rPr>
        <w:t xml:space="preserve">Suomessa asunto ensin – mallia toteutetaan niin hajautetussa asumisessa kuin asumispalveluyksiköissä. Asumispalveluyksiköissä asumisen tukeen </w:t>
      </w:r>
      <w:r w:rsidR="0036594B" w:rsidRPr="00175AEE">
        <w:rPr>
          <w:rFonts w:cstheme="minorHAnsi"/>
        </w:rPr>
        <w:t>on liitetty</w:t>
      </w:r>
      <w:r w:rsidRPr="00175AEE">
        <w:rPr>
          <w:rFonts w:cstheme="minorHAnsi"/>
        </w:rPr>
        <w:t xml:space="preserve"> usein myös yhteisöhoidon elementtejä. </w:t>
      </w:r>
      <w:r w:rsidR="00D76138" w:rsidRPr="00175AEE">
        <w:rPr>
          <w:rFonts w:cstheme="minorHAnsi"/>
        </w:rPr>
        <w:t>Taustalla on lisäksi ajatus, että yhteisön jäsenet voivat antaa toisilleen vertaistukea jakaessaan samankaltaisia kokemuksia.</w:t>
      </w:r>
    </w:p>
    <w:p w14:paraId="0CF0D492" w14:textId="28C4DA3B" w:rsidR="006F5DC7" w:rsidRPr="00322F67" w:rsidRDefault="009F54D0" w:rsidP="00354BF9">
      <w:pPr>
        <w:rPr>
          <w:rFonts w:cstheme="minorHAnsi"/>
        </w:rPr>
      </w:pPr>
      <w:r w:rsidRPr="00322F67">
        <w:rPr>
          <w:rFonts w:cstheme="minorHAnsi"/>
        </w:rPr>
        <w:t xml:space="preserve">Tekstini </w:t>
      </w:r>
      <w:r w:rsidR="00322F67" w:rsidRPr="00322F67">
        <w:rPr>
          <w:rFonts w:cstheme="minorHAnsi"/>
        </w:rPr>
        <w:t xml:space="preserve">perustuu </w:t>
      </w:r>
      <w:r w:rsidR="003007AF" w:rsidRPr="00C54F51">
        <w:rPr>
          <w:rFonts w:cstheme="minorHAnsi"/>
        </w:rPr>
        <w:t xml:space="preserve">NEA-hankkeen </w:t>
      </w:r>
      <w:r w:rsidR="00702824">
        <w:rPr>
          <w:rFonts w:cstheme="minorHAnsi"/>
        </w:rPr>
        <w:t xml:space="preserve">yhteisöllisyyttä tutkivassa </w:t>
      </w:r>
      <w:r w:rsidR="00C54F51" w:rsidRPr="00C54F51">
        <w:rPr>
          <w:rFonts w:cstheme="minorHAnsi"/>
        </w:rPr>
        <w:t xml:space="preserve">teemallisessa </w:t>
      </w:r>
      <w:r w:rsidR="003007AF" w:rsidRPr="00C54F51">
        <w:rPr>
          <w:rFonts w:cstheme="minorHAnsi"/>
        </w:rPr>
        <w:t>kehittämisryhmässä koottuun kokemustietoon. R</w:t>
      </w:r>
      <w:r w:rsidR="00333509" w:rsidRPr="00C54F51">
        <w:rPr>
          <w:rFonts w:cstheme="minorHAnsi"/>
        </w:rPr>
        <w:t>yhmään osallistui hanketyöntekijöitä, j</w:t>
      </w:r>
      <w:r w:rsidR="003007AF" w:rsidRPr="00C54F51">
        <w:rPr>
          <w:rFonts w:cstheme="minorHAnsi"/>
        </w:rPr>
        <w:t>oilla oli kokemusta työskentelystä yhteisöissä</w:t>
      </w:r>
      <w:r w:rsidR="00333509" w:rsidRPr="00C54F51">
        <w:rPr>
          <w:rFonts w:cstheme="minorHAnsi"/>
        </w:rPr>
        <w:t>. Ryhmä</w:t>
      </w:r>
      <w:r w:rsidR="003007AF" w:rsidRPr="00C54F51">
        <w:rPr>
          <w:rFonts w:cstheme="minorHAnsi"/>
        </w:rPr>
        <w:t xml:space="preserve"> etsi vastauksia</w:t>
      </w:r>
      <w:r w:rsidR="00333509" w:rsidRPr="00C54F51">
        <w:rPr>
          <w:rFonts w:cstheme="minorHAnsi"/>
        </w:rPr>
        <w:t xml:space="preserve"> </w:t>
      </w:r>
      <w:r w:rsidR="00333509" w:rsidRPr="009E42CF">
        <w:rPr>
          <w:rFonts w:cstheme="minorHAnsi"/>
        </w:rPr>
        <w:t>seuraaviin kysymyksiin</w:t>
      </w:r>
      <w:r w:rsidR="003007AF">
        <w:rPr>
          <w:rFonts w:cstheme="minorHAnsi"/>
        </w:rPr>
        <w:t xml:space="preserve">: </w:t>
      </w:r>
      <w:r w:rsidR="00333509" w:rsidRPr="009E42CF">
        <w:rPr>
          <w:rFonts w:cstheme="minorHAnsi"/>
        </w:rPr>
        <w:t xml:space="preserve">Mikä on naisten asema yhteisöissä? Miten naisten asumista voidaan turvata yhteisöissä? Millaiset yhteisöt ovat sopivia naisille? Mikä merkitys vertaisuudella ja/tai kokemusasiantuntijuudella on naisten yhteisöissä? </w:t>
      </w:r>
      <w:r w:rsidR="003007AF">
        <w:rPr>
          <w:rFonts w:cstheme="minorHAnsi"/>
        </w:rPr>
        <w:t>V</w:t>
      </w:r>
      <w:r w:rsidR="00333509" w:rsidRPr="009E42CF">
        <w:rPr>
          <w:rFonts w:cstheme="minorHAnsi"/>
        </w:rPr>
        <w:t>astauksia</w:t>
      </w:r>
      <w:r w:rsidR="003007AF">
        <w:rPr>
          <w:rFonts w:cstheme="minorHAnsi"/>
        </w:rPr>
        <w:t xml:space="preserve"> saadaksemme</w:t>
      </w:r>
      <w:r w:rsidR="00333509" w:rsidRPr="009E42CF">
        <w:rPr>
          <w:rFonts w:cstheme="minorHAnsi"/>
        </w:rPr>
        <w:t xml:space="preserve"> vierail</w:t>
      </w:r>
      <w:r w:rsidR="003007AF">
        <w:rPr>
          <w:rFonts w:cstheme="minorHAnsi"/>
        </w:rPr>
        <w:t>imme</w:t>
      </w:r>
      <w:r w:rsidR="00333509" w:rsidRPr="009E42CF">
        <w:rPr>
          <w:rFonts w:cstheme="minorHAnsi"/>
        </w:rPr>
        <w:t xml:space="preserve"> neljässä eri yhteisössä, joista</w:t>
      </w:r>
      <w:r w:rsidR="00855C06">
        <w:rPr>
          <w:rFonts w:cstheme="minorHAnsi"/>
        </w:rPr>
        <w:t xml:space="preserve"> kaksi</w:t>
      </w:r>
      <w:r w:rsidR="00333509" w:rsidRPr="009E42CF">
        <w:rPr>
          <w:rFonts w:cstheme="minorHAnsi"/>
        </w:rPr>
        <w:t xml:space="preserve"> oli ainoastaan naisille tarkoitettu</w:t>
      </w:r>
      <w:r w:rsidR="00855C06">
        <w:rPr>
          <w:rFonts w:cstheme="minorHAnsi"/>
        </w:rPr>
        <w:t>a</w:t>
      </w:r>
      <w:r w:rsidR="00333509" w:rsidRPr="009E42CF">
        <w:rPr>
          <w:rFonts w:cstheme="minorHAnsi"/>
        </w:rPr>
        <w:t xml:space="preserve"> yhteisö</w:t>
      </w:r>
      <w:r w:rsidR="00855C06">
        <w:rPr>
          <w:rFonts w:cstheme="minorHAnsi"/>
        </w:rPr>
        <w:t>ä</w:t>
      </w:r>
      <w:r w:rsidR="00322F67">
        <w:rPr>
          <w:rFonts w:cstheme="minorHAnsi"/>
        </w:rPr>
        <w:t xml:space="preserve">. Vierailujemme kohteista </w:t>
      </w:r>
      <w:r w:rsidR="003D41D3" w:rsidRPr="00322F67">
        <w:rPr>
          <w:rFonts w:cstheme="minorHAnsi"/>
        </w:rPr>
        <w:t xml:space="preserve">kaksi </w:t>
      </w:r>
      <w:r w:rsidR="00322F67" w:rsidRPr="00322F67">
        <w:rPr>
          <w:rFonts w:cstheme="minorHAnsi"/>
        </w:rPr>
        <w:t xml:space="preserve">oli </w:t>
      </w:r>
      <w:r w:rsidR="003D41D3" w:rsidRPr="00322F67">
        <w:rPr>
          <w:rFonts w:cstheme="minorHAnsi"/>
        </w:rPr>
        <w:t>asunto ensin – mallilla toimivaa asumispalveluyksikköä</w:t>
      </w:r>
      <w:r w:rsidR="00333509" w:rsidRPr="00322F67">
        <w:rPr>
          <w:rFonts w:cstheme="minorHAnsi"/>
        </w:rPr>
        <w:t>.</w:t>
      </w:r>
      <w:r w:rsidR="004800A2" w:rsidRPr="00322F67">
        <w:rPr>
          <w:rFonts w:cstheme="minorHAnsi"/>
        </w:rPr>
        <w:t xml:space="preserve"> </w:t>
      </w:r>
    </w:p>
    <w:p w14:paraId="34070FEB" w14:textId="3423CFB5" w:rsidR="00AA0900" w:rsidRDefault="004800A2" w:rsidP="00AA0900">
      <w:pPr>
        <w:rPr>
          <w:rFonts w:cstheme="minorHAnsi"/>
        </w:rPr>
      </w:pPr>
      <w:r>
        <w:rPr>
          <w:rFonts w:cstheme="minorHAnsi"/>
        </w:rPr>
        <w:t>Kaikissa yhteisöissä, joissa vierailimme, asui asunnottomuutta kokeneita ihmisiä</w:t>
      </w:r>
      <w:r w:rsidR="003007AF">
        <w:rPr>
          <w:rFonts w:cstheme="minorHAnsi"/>
        </w:rPr>
        <w:t xml:space="preserve"> ja niissä</w:t>
      </w:r>
      <w:r>
        <w:rPr>
          <w:rFonts w:cstheme="minorHAnsi"/>
        </w:rPr>
        <w:t xml:space="preserve"> oli käytössä yhteisöllisyyttä tukevia rakenteita, kuten yhteisökokoukset ja yhteisön itse laatimat säännöt. Yhteisöissä</w:t>
      </w:r>
      <w:r w:rsidR="003007AF">
        <w:rPr>
          <w:rFonts w:cstheme="minorHAnsi"/>
        </w:rPr>
        <w:t xml:space="preserve"> oli kiinnitetty huomiota </w:t>
      </w:r>
      <w:r>
        <w:rPr>
          <w:rFonts w:cstheme="minorHAnsi"/>
        </w:rPr>
        <w:t>vertaisuu</w:t>
      </w:r>
      <w:r w:rsidR="003007AF">
        <w:rPr>
          <w:rFonts w:cstheme="minorHAnsi"/>
        </w:rPr>
        <w:t>den hyödyntämiseen</w:t>
      </w:r>
      <w:r>
        <w:rPr>
          <w:rFonts w:cstheme="minorHAnsi"/>
        </w:rPr>
        <w:t xml:space="preserve"> yhteisön jäsenten voimaantumiseksi.</w:t>
      </w:r>
      <w:r w:rsidR="00C163B5" w:rsidRPr="009E42CF">
        <w:rPr>
          <w:rFonts w:cstheme="minorHAnsi"/>
        </w:rPr>
        <w:t xml:space="preserve"> </w:t>
      </w:r>
      <w:r w:rsidR="003367B7">
        <w:rPr>
          <w:rFonts w:cstheme="minorHAnsi"/>
        </w:rPr>
        <w:t>Uskallan sanoa, että asunnottomuutta kokeneiden naisten ääni tuli vierailuilla kuulluksi, koska kaikilla vierailuilla keskusteluissa oli mukana työntekijöiden lisäksi yhteisön naisasukkaita.</w:t>
      </w:r>
      <w:r w:rsidR="00937DDE">
        <w:rPr>
          <w:rFonts w:cstheme="minorHAnsi"/>
        </w:rPr>
        <w:t xml:space="preserve"> Tässä tekstissä </w:t>
      </w:r>
      <w:r w:rsidR="00587D77">
        <w:rPr>
          <w:rFonts w:cstheme="minorHAnsi"/>
        </w:rPr>
        <w:t>keskitynkin</w:t>
      </w:r>
      <w:r w:rsidR="00937DDE">
        <w:rPr>
          <w:rFonts w:cstheme="minorHAnsi"/>
        </w:rPr>
        <w:t xml:space="preserve"> pääsääntöisesti naisasukkaiden esille nostami</w:t>
      </w:r>
      <w:r w:rsidR="00587D77">
        <w:rPr>
          <w:rFonts w:cstheme="minorHAnsi"/>
        </w:rPr>
        <w:t>in asioihin</w:t>
      </w:r>
      <w:r w:rsidR="00937DDE">
        <w:rPr>
          <w:rFonts w:cstheme="minorHAnsi"/>
        </w:rPr>
        <w:t>.</w:t>
      </w:r>
    </w:p>
    <w:p w14:paraId="3066AD4F" w14:textId="295B2356" w:rsidR="006A7B4C" w:rsidRPr="00F63BC8" w:rsidRDefault="00AE2657" w:rsidP="006A7B4C">
      <w:pPr>
        <w:rPr>
          <w:rFonts w:cstheme="minorHAnsi"/>
        </w:rPr>
      </w:pPr>
      <w:r w:rsidRPr="00F63BC8">
        <w:t>Naisten asumisratkaisuissa tulee erityisesti huomioida esimerkiksi lasten tapaamisten mahdollistaminen, leimatuksi tulemisen välttäminen sekä fyysisen ja psyykkisen turvallisuuden huomioiminen. Koska turvallisuuden tunne on tärkeä elementti naisilla, valinnanmahdollisuus liittyen asumiseen</w:t>
      </w:r>
      <w:r w:rsidR="00217EFE" w:rsidRPr="00F63BC8">
        <w:t>,</w:t>
      </w:r>
      <w:r w:rsidR="00F63BC8" w:rsidRPr="00F63BC8">
        <w:t xml:space="preserve"> </w:t>
      </w:r>
      <w:r w:rsidR="00217EFE" w:rsidRPr="00F63BC8">
        <w:t>myös</w:t>
      </w:r>
      <w:r w:rsidRPr="00F63BC8">
        <w:t xml:space="preserve"> asuinympäristö</w:t>
      </w:r>
      <w:r w:rsidR="00217EFE" w:rsidRPr="00F63BC8">
        <w:t>ön</w:t>
      </w:r>
      <w:r w:rsidRPr="00F63BC8">
        <w:t xml:space="preserve"> korostuu. Vierailuilla n</w:t>
      </w:r>
      <w:r w:rsidR="00A62E61" w:rsidRPr="00F63BC8">
        <w:rPr>
          <w:rFonts w:cstheme="minorHAnsi"/>
        </w:rPr>
        <w:t xml:space="preserve">aiset </w:t>
      </w:r>
      <w:r w:rsidR="00A62E61" w:rsidRPr="00AA0900">
        <w:rPr>
          <w:rFonts w:cstheme="minorHAnsi"/>
        </w:rPr>
        <w:t xml:space="preserve">olivat sitä mieltä, että varsin monenlaiset ihmiset voivat hyötyä yhteisöllisestä asumisesta, myös he, joiden tuen tarve on vähäinen. </w:t>
      </w:r>
      <w:r w:rsidR="006A7B4C" w:rsidRPr="00AA0900">
        <w:rPr>
          <w:rFonts w:cstheme="minorHAnsi"/>
        </w:rPr>
        <w:t>Eri</w:t>
      </w:r>
      <w:r w:rsidR="00217EFE">
        <w:rPr>
          <w:rFonts w:cstheme="minorHAnsi"/>
        </w:rPr>
        <w:t xml:space="preserve"> </w:t>
      </w:r>
      <w:r w:rsidR="006A7B4C" w:rsidRPr="00AA0900">
        <w:rPr>
          <w:rFonts w:cstheme="minorHAnsi"/>
        </w:rPr>
        <w:t>ikäisillä naisilla on erilaisia tarpeita, joten yhteisöjä rakennettaessa on syytä kiinnittää huomiota naisten keskinäisiin eroavuuksiin ja niistä seuraaviin yksilöllisiin tarpeisiin.</w:t>
      </w:r>
      <w:r w:rsidR="00AA0900" w:rsidRPr="00AA0900">
        <w:rPr>
          <w:rFonts w:cstheme="minorHAnsi"/>
        </w:rPr>
        <w:t xml:space="preserve"> </w:t>
      </w:r>
      <w:r w:rsidRPr="00F63BC8">
        <w:rPr>
          <w:rFonts w:cstheme="minorHAnsi"/>
        </w:rPr>
        <w:t xml:space="preserve">Ensisijaisesti naiset toivoivat </w:t>
      </w:r>
      <w:r w:rsidRPr="00F63BC8">
        <w:t>kokonaisvaltaisen hyvinvoinnin tukemista.</w:t>
      </w:r>
    </w:p>
    <w:p w14:paraId="53A2918D" w14:textId="0ED7D6C1" w:rsidR="006A7B4C" w:rsidRPr="00F63BC8" w:rsidRDefault="00A62E61" w:rsidP="006A7B4C">
      <w:r w:rsidRPr="006A7B4C">
        <w:rPr>
          <w:rFonts w:cstheme="minorHAnsi"/>
        </w:rPr>
        <w:t xml:space="preserve">Yhteisöllinen asuminen sopii </w:t>
      </w:r>
      <w:r w:rsidR="00590627" w:rsidRPr="006A7B4C">
        <w:rPr>
          <w:rFonts w:cstheme="minorHAnsi"/>
        </w:rPr>
        <w:t>niille henkilöille</w:t>
      </w:r>
      <w:r w:rsidRPr="006A7B4C">
        <w:rPr>
          <w:rFonts w:cstheme="minorHAnsi"/>
        </w:rPr>
        <w:t>, jotka haluavat saada vertaistukea. Yhteisöjen jakaminen päihte</w:t>
      </w:r>
      <w:r w:rsidR="00F63BC8">
        <w:rPr>
          <w:rFonts w:cstheme="minorHAnsi"/>
        </w:rPr>
        <w:t xml:space="preserve">iden käytön salliviin </w:t>
      </w:r>
      <w:r w:rsidRPr="006A7B4C">
        <w:rPr>
          <w:rFonts w:cstheme="minorHAnsi"/>
        </w:rPr>
        <w:t>ja päihteettömiin asumismuotoihin herätti monenlaisia ajatuksia. Päihteiden käyttö voi olla selviytymiskeino, johon turvautuminen vähenee turvallisen asumisen seurauksena.</w:t>
      </w:r>
      <w:r w:rsidR="006A7B4C">
        <w:t xml:space="preserve"> </w:t>
      </w:r>
      <w:r w:rsidR="006A7B4C" w:rsidRPr="00F63BC8">
        <w:t>Asunnottomuutta kokeneilla naisilla omien rajojen tunnistaminen voi olla vaikeaa ja tästä syystä heillä on suurempi riski joutua hyväksikäytetyksi ja traumatisoitua entistä enemmän. Aktiivinen päihteidenkäyttö ympäristössä lisää näitä riskejä. Näin ollen yhteisöllisessä asumisessa tarjottavan tuen tulee olla sellaista, missä nämä riskit tunnistetaan</w:t>
      </w:r>
      <w:r w:rsidR="00CC3AE3" w:rsidRPr="00F63BC8">
        <w:t xml:space="preserve"> ja</w:t>
      </w:r>
      <w:r w:rsidR="006A7B4C" w:rsidRPr="00F63BC8">
        <w:t xml:space="preserve"> niiden poistamiseksi tehdään töitä koko yhteisön kanssa</w:t>
      </w:r>
      <w:r w:rsidR="00CC3AE3" w:rsidRPr="00F63BC8">
        <w:t>. Y</w:t>
      </w:r>
      <w:r w:rsidR="006A7B4C" w:rsidRPr="00F63BC8">
        <w:t xml:space="preserve">hteisön </w:t>
      </w:r>
      <w:r w:rsidR="006A7B4C" w:rsidRPr="00F63BC8">
        <w:lastRenderedPageBreak/>
        <w:t>jäsenille, joilla on aktiivista päihteidenkäyttöä, t</w:t>
      </w:r>
      <w:r w:rsidR="00CC3AE3" w:rsidRPr="00F63BC8">
        <w:t>ulee tarjota</w:t>
      </w:r>
      <w:r w:rsidR="006A7B4C" w:rsidRPr="00F63BC8">
        <w:t xml:space="preserve"> </w:t>
      </w:r>
      <w:r w:rsidR="00CC3AE3" w:rsidRPr="00F63BC8">
        <w:t xml:space="preserve">valinnan </w:t>
      </w:r>
      <w:r w:rsidR="006A7B4C" w:rsidRPr="00F63BC8">
        <w:t>mahdollisuuksia päihdeongelmasta</w:t>
      </w:r>
      <w:r w:rsidR="00F63BC8">
        <w:t xml:space="preserve"> vapaaseen elämäntapaan.</w:t>
      </w:r>
    </w:p>
    <w:p w14:paraId="3C707889" w14:textId="39E2A78C" w:rsidR="00DA66C7" w:rsidRDefault="00F043C5" w:rsidP="00354BF9">
      <w:pPr>
        <w:rPr>
          <w:rFonts w:cstheme="minorHAnsi"/>
        </w:rPr>
      </w:pPr>
      <w:r>
        <w:rPr>
          <w:rFonts w:cstheme="minorHAnsi"/>
        </w:rPr>
        <w:t>Kohtaamamme naiset arvostivat</w:t>
      </w:r>
      <w:r w:rsidR="00DF1F45" w:rsidRPr="009E42CF">
        <w:rPr>
          <w:rFonts w:cstheme="minorHAnsi"/>
        </w:rPr>
        <w:t xml:space="preserve"> pieniä</w:t>
      </w:r>
      <w:r>
        <w:rPr>
          <w:rFonts w:cstheme="minorHAnsi"/>
        </w:rPr>
        <w:t xml:space="preserve"> ja </w:t>
      </w:r>
      <w:r w:rsidR="009E42CF">
        <w:rPr>
          <w:rFonts w:cstheme="minorHAnsi"/>
        </w:rPr>
        <w:t>kodi</w:t>
      </w:r>
      <w:r>
        <w:rPr>
          <w:rFonts w:cstheme="minorHAnsi"/>
        </w:rPr>
        <w:t xml:space="preserve">kkaita, </w:t>
      </w:r>
      <w:r w:rsidR="009E42CF">
        <w:rPr>
          <w:rFonts w:cstheme="minorHAnsi"/>
        </w:rPr>
        <w:t>ilmapiiri</w:t>
      </w:r>
      <w:r>
        <w:rPr>
          <w:rFonts w:cstheme="minorHAnsi"/>
        </w:rPr>
        <w:t>ltään turvallisia yhteisöjä ja asukkaiden yksityisyyden kunnioitusta</w:t>
      </w:r>
      <w:r w:rsidR="00DF1F45" w:rsidRPr="009E42CF">
        <w:rPr>
          <w:rFonts w:cstheme="minorHAnsi"/>
        </w:rPr>
        <w:t>. Yhteisötila koettii</w:t>
      </w:r>
      <w:r>
        <w:rPr>
          <w:rFonts w:cstheme="minorHAnsi"/>
        </w:rPr>
        <w:t>n tärkeäksi, mutta osallistumisen vapaaehtoisuutta korostettiin.</w:t>
      </w:r>
      <w:r w:rsidR="00DF1F45" w:rsidRPr="009E42CF">
        <w:rPr>
          <w:rFonts w:cstheme="minorHAnsi"/>
        </w:rPr>
        <w:t xml:space="preserve"> </w:t>
      </w:r>
      <w:r>
        <w:rPr>
          <w:rFonts w:cstheme="minorHAnsi"/>
        </w:rPr>
        <w:t>V</w:t>
      </w:r>
      <w:r w:rsidR="00DF1F45" w:rsidRPr="009E42CF">
        <w:rPr>
          <w:rFonts w:cstheme="minorHAnsi"/>
        </w:rPr>
        <w:t>astuun ja vapauden tul</w:t>
      </w:r>
      <w:r>
        <w:rPr>
          <w:rFonts w:cstheme="minorHAnsi"/>
        </w:rPr>
        <w:t>ee</w:t>
      </w:r>
      <w:r w:rsidR="00DF1F45" w:rsidRPr="009E42CF">
        <w:rPr>
          <w:rFonts w:cstheme="minorHAnsi"/>
        </w:rPr>
        <w:t xml:space="preserve"> olla tasapainossa</w:t>
      </w:r>
      <w:r>
        <w:rPr>
          <w:rFonts w:cstheme="minorHAnsi"/>
        </w:rPr>
        <w:t>, kuten eräs naisista osuvasti ilmaisi</w:t>
      </w:r>
      <w:r w:rsidR="00DF1F45" w:rsidRPr="009E42CF">
        <w:rPr>
          <w:rFonts w:cstheme="minorHAnsi"/>
        </w:rPr>
        <w:t>.</w:t>
      </w:r>
      <w:r>
        <w:rPr>
          <w:rFonts w:cstheme="minorHAnsi"/>
        </w:rPr>
        <w:t xml:space="preserve"> </w:t>
      </w:r>
      <w:r w:rsidR="00817BA6">
        <w:rPr>
          <w:rFonts w:cstheme="minorHAnsi"/>
        </w:rPr>
        <w:t>Naisten kertoman mukaan y</w:t>
      </w:r>
      <w:r w:rsidR="004D59CD" w:rsidRPr="009E42CF">
        <w:rPr>
          <w:rFonts w:cstheme="minorHAnsi"/>
        </w:rPr>
        <w:t>hteisön toimintaan</w:t>
      </w:r>
      <w:r>
        <w:rPr>
          <w:rFonts w:cstheme="minorHAnsi"/>
        </w:rPr>
        <w:t xml:space="preserve"> osallistuminen voi tarkoittaa </w:t>
      </w:r>
      <w:r w:rsidR="004D59CD" w:rsidRPr="009E42CF">
        <w:rPr>
          <w:rFonts w:cstheme="minorHAnsi"/>
        </w:rPr>
        <w:t>esimerkiksi</w:t>
      </w:r>
      <w:r>
        <w:rPr>
          <w:rFonts w:cstheme="minorHAnsi"/>
        </w:rPr>
        <w:t xml:space="preserve"> asukkaiden ja</w:t>
      </w:r>
      <w:r w:rsidR="004D59CD" w:rsidRPr="009E42CF">
        <w:rPr>
          <w:rFonts w:cstheme="minorHAnsi"/>
        </w:rPr>
        <w:t xml:space="preserve"> henkilöku</w:t>
      </w:r>
      <w:r>
        <w:rPr>
          <w:rFonts w:cstheme="minorHAnsi"/>
        </w:rPr>
        <w:t xml:space="preserve">nnan yhteisiä koulutuksia, </w:t>
      </w:r>
      <w:r w:rsidR="005546F0" w:rsidRPr="009E42CF">
        <w:rPr>
          <w:rFonts w:cstheme="minorHAnsi"/>
        </w:rPr>
        <w:t>ainoastaan naisille tarkoitet</w:t>
      </w:r>
      <w:r>
        <w:rPr>
          <w:rFonts w:cstheme="minorHAnsi"/>
        </w:rPr>
        <w:t>tuja</w:t>
      </w:r>
      <w:r w:rsidR="005546F0" w:rsidRPr="009E42CF">
        <w:rPr>
          <w:rFonts w:cstheme="minorHAnsi"/>
        </w:rPr>
        <w:t xml:space="preserve"> teemapäiv</w:t>
      </w:r>
      <w:r>
        <w:rPr>
          <w:rFonts w:cstheme="minorHAnsi"/>
        </w:rPr>
        <w:t>iä</w:t>
      </w:r>
      <w:r w:rsidR="005546F0" w:rsidRPr="009E42CF">
        <w:rPr>
          <w:rFonts w:cstheme="minorHAnsi"/>
        </w:rPr>
        <w:t xml:space="preserve"> ja retk</w:t>
      </w:r>
      <w:r>
        <w:rPr>
          <w:rFonts w:cstheme="minorHAnsi"/>
        </w:rPr>
        <w:t>iä</w:t>
      </w:r>
      <w:r w:rsidR="005546F0" w:rsidRPr="009E42CF">
        <w:rPr>
          <w:rFonts w:cstheme="minorHAnsi"/>
        </w:rPr>
        <w:t>.</w:t>
      </w:r>
      <w:r w:rsidR="004D59CD" w:rsidRPr="009E42CF">
        <w:rPr>
          <w:rFonts w:cstheme="minorHAnsi"/>
        </w:rPr>
        <w:t xml:space="preserve"> </w:t>
      </w:r>
      <w:r w:rsidR="006F1B69" w:rsidRPr="009E42CF">
        <w:rPr>
          <w:rFonts w:cstheme="minorHAnsi"/>
        </w:rPr>
        <w:t>Henkilökunnalta naise</w:t>
      </w:r>
      <w:r w:rsidR="00FC7B8C">
        <w:rPr>
          <w:rFonts w:cstheme="minorHAnsi"/>
        </w:rPr>
        <w:t>t odottivat</w:t>
      </w:r>
      <w:r w:rsidR="006F1B69" w:rsidRPr="009E42CF">
        <w:rPr>
          <w:rFonts w:cstheme="minorHAnsi"/>
        </w:rPr>
        <w:t xml:space="preserve"> konkreettista apua ja tukea asumisen ja arjen hallinnan asioissa sekä edunvalvojana toimimista. </w:t>
      </w:r>
      <w:r w:rsidR="00E621F1" w:rsidRPr="009E42CF">
        <w:rPr>
          <w:rFonts w:cstheme="minorHAnsi"/>
        </w:rPr>
        <w:t>Naiset toivoivat t</w:t>
      </w:r>
      <w:r w:rsidR="00FC7B8C">
        <w:rPr>
          <w:rFonts w:cstheme="minorHAnsi"/>
        </w:rPr>
        <w:t>ukea asioiden</w:t>
      </w:r>
      <w:r w:rsidR="00E90623" w:rsidRPr="009E42CF">
        <w:rPr>
          <w:rFonts w:cstheme="minorHAnsi"/>
        </w:rPr>
        <w:t xml:space="preserve"> </w:t>
      </w:r>
      <w:r w:rsidR="0012379C">
        <w:rPr>
          <w:rFonts w:cstheme="minorHAnsi"/>
        </w:rPr>
        <w:t xml:space="preserve">omatoimiseen </w:t>
      </w:r>
      <w:r w:rsidR="00E90623" w:rsidRPr="009E42CF">
        <w:rPr>
          <w:rFonts w:cstheme="minorHAnsi"/>
        </w:rPr>
        <w:t>hoitamis</w:t>
      </w:r>
      <w:r w:rsidR="00FC7B8C">
        <w:rPr>
          <w:rFonts w:cstheme="minorHAnsi"/>
        </w:rPr>
        <w:t xml:space="preserve">een, </w:t>
      </w:r>
      <w:r w:rsidR="00817BA6">
        <w:rPr>
          <w:rFonts w:cstheme="minorHAnsi"/>
        </w:rPr>
        <w:t>koska monella oli toiveena eteneminen itsenäisempään asumiseen.</w:t>
      </w:r>
      <w:r w:rsidR="00E621F1" w:rsidRPr="009E42CF">
        <w:rPr>
          <w:rFonts w:cstheme="minorHAnsi"/>
        </w:rPr>
        <w:t xml:space="preserve"> </w:t>
      </w:r>
    </w:p>
    <w:p w14:paraId="706B1D83" w14:textId="4A2068B2" w:rsidR="00C163B5" w:rsidRPr="00AA0900" w:rsidRDefault="00225BFB" w:rsidP="00AA0900">
      <w:pPr>
        <w:rPr>
          <w:color w:val="FF0000"/>
        </w:rPr>
      </w:pPr>
      <w:r>
        <w:rPr>
          <w:rFonts w:cstheme="minorHAnsi"/>
        </w:rPr>
        <w:t>T</w:t>
      </w:r>
      <w:r w:rsidR="009E0E6F" w:rsidRPr="009E42CF">
        <w:rPr>
          <w:rFonts w:cstheme="minorHAnsi"/>
        </w:rPr>
        <w:t>urvallisuuden varmistaminen niin yhteisön ulko- kuin sisäpuolella</w:t>
      </w:r>
      <w:r>
        <w:rPr>
          <w:rFonts w:cstheme="minorHAnsi"/>
        </w:rPr>
        <w:t xml:space="preserve"> korostui </w:t>
      </w:r>
      <w:r w:rsidR="002B235D">
        <w:rPr>
          <w:rFonts w:cstheme="minorHAnsi"/>
        </w:rPr>
        <w:t>jopa</w:t>
      </w:r>
      <w:r>
        <w:rPr>
          <w:rFonts w:cstheme="minorHAnsi"/>
        </w:rPr>
        <w:t xml:space="preserve"> kaikkein tärkeimpänä asiana</w:t>
      </w:r>
      <w:r w:rsidR="009E0E6F" w:rsidRPr="009E42CF">
        <w:rPr>
          <w:rFonts w:cstheme="minorHAnsi"/>
        </w:rPr>
        <w:t xml:space="preserve">. </w:t>
      </w:r>
      <w:r>
        <w:rPr>
          <w:rFonts w:cstheme="minorHAnsi"/>
        </w:rPr>
        <w:t>T</w:t>
      </w:r>
      <w:r w:rsidR="009E0E6F" w:rsidRPr="009E42CF">
        <w:rPr>
          <w:rFonts w:cstheme="minorHAnsi"/>
        </w:rPr>
        <w:t>urvallisuutta lisäävi</w:t>
      </w:r>
      <w:r>
        <w:rPr>
          <w:rFonts w:cstheme="minorHAnsi"/>
        </w:rPr>
        <w:t>ksi</w:t>
      </w:r>
      <w:r w:rsidR="009E0E6F" w:rsidRPr="009E42CF">
        <w:rPr>
          <w:rFonts w:cstheme="minorHAnsi"/>
        </w:rPr>
        <w:t xml:space="preserve"> e</w:t>
      </w:r>
      <w:r>
        <w:rPr>
          <w:rFonts w:cstheme="minorHAnsi"/>
        </w:rPr>
        <w:t>lementeiksi koettiin</w:t>
      </w:r>
      <w:r w:rsidR="005F3791" w:rsidRPr="009E42CF">
        <w:rPr>
          <w:rFonts w:cstheme="minorHAnsi"/>
        </w:rPr>
        <w:t xml:space="preserve"> selkeät yhteisön rakenteet</w:t>
      </w:r>
      <w:r w:rsidR="00D90E85" w:rsidRPr="00D90E85">
        <w:rPr>
          <w:rFonts w:cstheme="minorHAnsi"/>
        </w:rPr>
        <w:t xml:space="preserve"> </w:t>
      </w:r>
      <w:r w:rsidR="00D90E85" w:rsidRPr="009E42CF">
        <w:rPr>
          <w:rFonts w:cstheme="minorHAnsi"/>
        </w:rPr>
        <w:t>ja säännöt</w:t>
      </w:r>
      <w:r w:rsidR="00D90E85">
        <w:rPr>
          <w:rFonts w:cstheme="minorHAnsi"/>
        </w:rPr>
        <w:t>,</w:t>
      </w:r>
      <w:r w:rsidR="009E0E6F" w:rsidRPr="009E42CF">
        <w:rPr>
          <w:rFonts w:cstheme="minorHAnsi"/>
        </w:rPr>
        <w:t xml:space="preserve"> </w:t>
      </w:r>
      <w:r w:rsidR="00D90E85" w:rsidRPr="009E42CF">
        <w:rPr>
          <w:rFonts w:cstheme="minorHAnsi"/>
        </w:rPr>
        <w:t xml:space="preserve">ainoastaan naisten yhteisölle tarkoitettu sisäänkäynti </w:t>
      </w:r>
      <w:r w:rsidR="009E0E6F" w:rsidRPr="009E42CF">
        <w:rPr>
          <w:rFonts w:cstheme="minorHAnsi"/>
        </w:rPr>
        <w:t>sekä ympäristö</w:t>
      </w:r>
      <w:r>
        <w:rPr>
          <w:rFonts w:cstheme="minorHAnsi"/>
        </w:rPr>
        <w:t>n</w:t>
      </w:r>
      <w:r w:rsidR="00A53113" w:rsidRPr="009E42CF">
        <w:rPr>
          <w:rFonts w:cstheme="minorHAnsi"/>
        </w:rPr>
        <w:t xml:space="preserve"> </w:t>
      </w:r>
      <w:r w:rsidR="009E0E6F" w:rsidRPr="009E42CF">
        <w:rPr>
          <w:rFonts w:cstheme="minorHAnsi"/>
        </w:rPr>
        <w:t>riittävä valaistus</w:t>
      </w:r>
      <w:r w:rsidR="009E0E6F" w:rsidRPr="009A5F28">
        <w:rPr>
          <w:rFonts w:cstheme="minorHAnsi"/>
        </w:rPr>
        <w:t>.</w:t>
      </w:r>
      <w:r w:rsidRPr="009A5F28">
        <w:rPr>
          <w:rFonts w:cstheme="minorHAnsi"/>
        </w:rPr>
        <w:t xml:space="preserve"> </w:t>
      </w:r>
      <w:r w:rsidR="00AA0900" w:rsidRPr="009A5F28">
        <w:t>Toistaiseksi voimassa</w:t>
      </w:r>
      <w:r w:rsidR="009A5F28" w:rsidRPr="009A5F28">
        <w:t xml:space="preserve"> </w:t>
      </w:r>
      <w:r w:rsidR="00AA0900" w:rsidRPr="009A5F28">
        <w:t xml:space="preserve">olevan vuokrasopimuksen ajateltiin tukevan turvallisuuden tunnetta ja mahdollistavan kodin rakentamista. </w:t>
      </w:r>
      <w:r w:rsidR="003140E1">
        <w:rPr>
          <w:rFonts w:cstheme="minorHAnsi"/>
        </w:rPr>
        <w:t xml:space="preserve">Eräs nainen kertoi, että asumisen pysyvyys on kaiken perusta, joka luo puitteet myös traumojen turvalliseen käsittelyyn. </w:t>
      </w:r>
      <w:r w:rsidR="00B66189">
        <w:rPr>
          <w:rFonts w:cstheme="minorHAnsi"/>
        </w:rPr>
        <w:t>Naisten kokemus oli, että y</w:t>
      </w:r>
      <w:r w:rsidR="009E0E6F" w:rsidRPr="009E42CF">
        <w:rPr>
          <w:rFonts w:cstheme="minorHAnsi"/>
        </w:rPr>
        <w:t>hteisön tul</w:t>
      </w:r>
      <w:r w:rsidR="00B66189">
        <w:rPr>
          <w:rFonts w:cstheme="minorHAnsi"/>
        </w:rPr>
        <w:t xml:space="preserve">ee </w:t>
      </w:r>
      <w:r w:rsidR="009E0E6F" w:rsidRPr="009E42CF">
        <w:rPr>
          <w:rFonts w:cstheme="minorHAnsi"/>
        </w:rPr>
        <w:t>sulautua muuhun ympäristöön siten, etteivät asukkaat tulisi leimatu</w:t>
      </w:r>
      <w:r w:rsidR="00590627">
        <w:rPr>
          <w:rFonts w:cstheme="minorHAnsi"/>
        </w:rPr>
        <w:t>i</w:t>
      </w:r>
      <w:r w:rsidR="009E0E6F" w:rsidRPr="009E42CF">
        <w:rPr>
          <w:rFonts w:cstheme="minorHAnsi"/>
        </w:rPr>
        <w:t>ksi</w:t>
      </w:r>
      <w:r w:rsidR="00590F62">
        <w:rPr>
          <w:rFonts w:cstheme="minorHAnsi"/>
        </w:rPr>
        <w:t xml:space="preserve"> naapurustossa</w:t>
      </w:r>
      <w:r w:rsidR="009E0E6F" w:rsidRPr="009E42CF">
        <w:rPr>
          <w:rFonts w:cstheme="minorHAnsi"/>
        </w:rPr>
        <w:t>.</w:t>
      </w:r>
      <w:r w:rsidR="00A53113" w:rsidRPr="009E42CF">
        <w:rPr>
          <w:rFonts w:cstheme="minorHAnsi"/>
        </w:rPr>
        <w:t xml:space="preserve"> Toiveena oli myös</w:t>
      </w:r>
      <w:r>
        <w:rPr>
          <w:rFonts w:cstheme="minorHAnsi"/>
        </w:rPr>
        <w:t xml:space="preserve"> sijainti</w:t>
      </w:r>
      <w:r w:rsidR="00A53113" w:rsidRPr="009E42CF">
        <w:rPr>
          <w:rFonts w:cstheme="minorHAnsi"/>
        </w:rPr>
        <w:t xml:space="preserve"> </w:t>
      </w:r>
      <w:r w:rsidR="001E3C47" w:rsidRPr="009E42CF">
        <w:rPr>
          <w:rFonts w:cstheme="minorHAnsi"/>
        </w:rPr>
        <w:t>rauhallisella alueella</w:t>
      </w:r>
      <w:r w:rsidR="007F3AED">
        <w:rPr>
          <w:rFonts w:cstheme="minorHAnsi"/>
        </w:rPr>
        <w:t xml:space="preserve"> ja </w:t>
      </w:r>
      <w:r w:rsidR="00A53113" w:rsidRPr="009E42CF">
        <w:rPr>
          <w:rFonts w:cstheme="minorHAnsi"/>
        </w:rPr>
        <w:t>palvelujen läheisyydessä</w:t>
      </w:r>
      <w:r>
        <w:rPr>
          <w:rFonts w:cstheme="minorHAnsi"/>
        </w:rPr>
        <w:t>. A</w:t>
      </w:r>
      <w:r w:rsidR="00A53113" w:rsidRPr="009E42CF">
        <w:rPr>
          <w:rFonts w:cstheme="minorHAnsi"/>
        </w:rPr>
        <w:t xml:space="preserve">sunnottomien palveluita, kuten </w:t>
      </w:r>
      <w:r w:rsidR="00590F62">
        <w:rPr>
          <w:rFonts w:cstheme="minorHAnsi"/>
        </w:rPr>
        <w:t xml:space="preserve">pitkäaikaisasunnottomille tarkoitettua </w:t>
      </w:r>
      <w:r w:rsidR="00A53113" w:rsidRPr="009E42CF">
        <w:rPr>
          <w:rFonts w:cstheme="minorHAnsi"/>
        </w:rPr>
        <w:t>asumispalveluyksikköä tai päiväkeskusta</w:t>
      </w:r>
      <w:r w:rsidR="00590627">
        <w:rPr>
          <w:rFonts w:cstheme="minorHAnsi"/>
        </w:rPr>
        <w:t>,</w:t>
      </w:r>
      <w:r>
        <w:rPr>
          <w:rFonts w:cstheme="minorHAnsi"/>
        </w:rPr>
        <w:t xml:space="preserve"> ei toivottu naapurustoon</w:t>
      </w:r>
      <w:r w:rsidR="00A53113" w:rsidRPr="009E42CF">
        <w:rPr>
          <w:rFonts w:cstheme="minorHAnsi"/>
        </w:rPr>
        <w:t>.</w:t>
      </w:r>
      <w:r w:rsidR="009162C3" w:rsidRPr="009E42CF">
        <w:rPr>
          <w:rFonts w:cstheme="minorHAnsi"/>
        </w:rPr>
        <w:t xml:space="preserve"> </w:t>
      </w:r>
      <w:r w:rsidR="005A5897">
        <w:rPr>
          <w:rFonts w:cstheme="minorHAnsi"/>
        </w:rPr>
        <w:t>Monet vierailuilla kohdatut naiset kertoivat myös, että y</w:t>
      </w:r>
      <w:r w:rsidR="005A5897" w:rsidRPr="009E42CF">
        <w:rPr>
          <w:rFonts w:cstheme="minorHAnsi"/>
        </w:rPr>
        <w:t xml:space="preserve">hteisön tulee olla sellainen, jossa lasten </w:t>
      </w:r>
      <w:r w:rsidR="005A5897">
        <w:rPr>
          <w:rFonts w:cstheme="minorHAnsi"/>
        </w:rPr>
        <w:t xml:space="preserve">ja lastenlasten </w:t>
      </w:r>
      <w:r w:rsidR="005A5897" w:rsidRPr="009E42CF">
        <w:rPr>
          <w:rFonts w:cstheme="minorHAnsi"/>
        </w:rPr>
        <w:t>on turvallista vierailla.</w:t>
      </w:r>
      <w:r w:rsidR="00C03D79">
        <w:rPr>
          <w:rFonts w:cstheme="minorHAnsi"/>
        </w:rPr>
        <w:t xml:space="preserve"> Luottamusta rakentav</w:t>
      </w:r>
      <w:r w:rsidR="00A33A12">
        <w:rPr>
          <w:rFonts w:cstheme="minorHAnsi"/>
        </w:rPr>
        <w:t>i</w:t>
      </w:r>
      <w:r w:rsidR="00C03D79">
        <w:rPr>
          <w:rFonts w:cstheme="minorHAnsi"/>
        </w:rPr>
        <w:t xml:space="preserve">ksi tekijöiksi </w:t>
      </w:r>
      <w:r w:rsidR="00BB567A">
        <w:rPr>
          <w:rFonts w:cstheme="minorHAnsi"/>
        </w:rPr>
        <w:t xml:space="preserve">koettiin työntekijöiden pysyvyys yhteisössä ja tieto siitä, kuka työntekijä kulloinkin on työvuorossa. </w:t>
      </w:r>
    </w:p>
    <w:p w14:paraId="5858240C" w14:textId="73C4CF3F" w:rsidR="005F3791" w:rsidRPr="00B876BB" w:rsidRDefault="005F3791" w:rsidP="00CB4FE2">
      <w:pPr>
        <w:spacing w:line="276" w:lineRule="auto"/>
        <w:rPr>
          <w:rFonts w:cstheme="minorHAnsi"/>
        </w:rPr>
      </w:pPr>
      <w:r w:rsidRPr="009E42CF">
        <w:rPr>
          <w:rFonts w:cstheme="minorHAnsi"/>
        </w:rPr>
        <w:t>Yhteisö</w:t>
      </w:r>
      <w:r w:rsidR="00225BFB">
        <w:rPr>
          <w:rFonts w:cstheme="minorHAnsi"/>
        </w:rPr>
        <w:t>n</w:t>
      </w:r>
      <w:r w:rsidRPr="009E42CF">
        <w:rPr>
          <w:rFonts w:cstheme="minorHAnsi"/>
        </w:rPr>
        <w:t xml:space="preserve"> ihmissuhteiden merkitys niin turvallisuuden luojana kuin vertaistuen antajana nousi esille.</w:t>
      </w:r>
      <w:r w:rsidR="00225BFB" w:rsidRPr="00225BFB">
        <w:rPr>
          <w:rFonts w:cstheme="minorHAnsi"/>
        </w:rPr>
        <w:t xml:space="preserve"> </w:t>
      </w:r>
      <w:r w:rsidR="00EE1524">
        <w:rPr>
          <w:rFonts w:cstheme="minorHAnsi"/>
        </w:rPr>
        <w:t>Naisten kertoman mukaan h</w:t>
      </w:r>
      <w:r w:rsidR="00225BFB" w:rsidRPr="009E42CF">
        <w:rPr>
          <w:rFonts w:cstheme="minorHAnsi"/>
        </w:rPr>
        <w:t>yvät</w:t>
      </w:r>
      <w:r w:rsidR="00225BFB">
        <w:rPr>
          <w:rFonts w:cstheme="minorHAnsi"/>
        </w:rPr>
        <w:t xml:space="preserve"> ja toimivat</w:t>
      </w:r>
      <w:r w:rsidR="00225BFB" w:rsidRPr="009E42CF">
        <w:rPr>
          <w:rFonts w:cstheme="minorHAnsi"/>
        </w:rPr>
        <w:t xml:space="preserve"> naapuruussuhteet l</w:t>
      </w:r>
      <w:r w:rsidR="00225BFB">
        <w:rPr>
          <w:rFonts w:cstheme="minorHAnsi"/>
        </w:rPr>
        <w:t>uovat</w:t>
      </w:r>
      <w:r w:rsidR="00225BFB" w:rsidRPr="009E42CF">
        <w:rPr>
          <w:rFonts w:cstheme="minorHAnsi"/>
        </w:rPr>
        <w:t xml:space="preserve"> turvallisuutta</w:t>
      </w:r>
      <w:r w:rsidR="00225BFB">
        <w:rPr>
          <w:rFonts w:cstheme="minorHAnsi"/>
        </w:rPr>
        <w:t xml:space="preserve">, </w:t>
      </w:r>
      <w:r w:rsidR="00225BFB" w:rsidRPr="009E42CF">
        <w:rPr>
          <w:rFonts w:cstheme="minorHAnsi"/>
        </w:rPr>
        <w:t>au</w:t>
      </w:r>
      <w:r w:rsidR="00225BFB">
        <w:rPr>
          <w:rFonts w:cstheme="minorHAnsi"/>
        </w:rPr>
        <w:t>tta</w:t>
      </w:r>
      <w:r w:rsidR="00225BFB" w:rsidRPr="009E42CF">
        <w:rPr>
          <w:rFonts w:cstheme="minorHAnsi"/>
        </w:rPr>
        <w:t>vat vertaisuuden syntymisessä ja rohkais</w:t>
      </w:r>
      <w:r w:rsidR="00225BFB">
        <w:rPr>
          <w:rFonts w:cstheme="minorHAnsi"/>
        </w:rPr>
        <w:t>e</w:t>
      </w:r>
      <w:r w:rsidR="00225BFB" w:rsidRPr="009E42CF">
        <w:rPr>
          <w:rFonts w:cstheme="minorHAnsi"/>
        </w:rPr>
        <w:t>vat pyytämään apua</w:t>
      </w:r>
      <w:r w:rsidR="00912C30">
        <w:rPr>
          <w:rFonts w:cstheme="minorHAnsi"/>
        </w:rPr>
        <w:t xml:space="preserve">. </w:t>
      </w:r>
      <w:r w:rsidR="00C80F27" w:rsidRPr="009E42CF">
        <w:rPr>
          <w:rFonts w:cstheme="minorHAnsi"/>
        </w:rPr>
        <w:t>Hyvien naapuruussuhteiden syntym</w:t>
      </w:r>
      <w:r w:rsidR="00912C30">
        <w:rPr>
          <w:rFonts w:cstheme="minorHAnsi"/>
        </w:rPr>
        <w:t>inen edellyttää</w:t>
      </w:r>
      <w:r w:rsidR="00C80F27" w:rsidRPr="009E42CF">
        <w:rPr>
          <w:rFonts w:cstheme="minorHAnsi"/>
        </w:rPr>
        <w:t xml:space="preserve"> selkeitä rakenteit</w:t>
      </w:r>
      <w:r w:rsidR="00912C30">
        <w:rPr>
          <w:rFonts w:cstheme="minorHAnsi"/>
        </w:rPr>
        <w:t xml:space="preserve">a </w:t>
      </w:r>
      <w:r w:rsidR="00C80F27" w:rsidRPr="009E42CF">
        <w:rPr>
          <w:rFonts w:cstheme="minorHAnsi"/>
        </w:rPr>
        <w:t>yhteisö</w:t>
      </w:r>
      <w:r w:rsidR="00912C30">
        <w:rPr>
          <w:rFonts w:cstheme="minorHAnsi"/>
        </w:rPr>
        <w:t>n</w:t>
      </w:r>
      <w:r w:rsidR="00C80F27" w:rsidRPr="009E42CF">
        <w:rPr>
          <w:rFonts w:cstheme="minorHAnsi"/>
        </w:rPr>
        <w:t xml:space="preserve"> </w:t>
      </w:r>
      <w:r w:rsidR="00C80F27" w:rsidRPr="00436C54">
        <w:rPr>
          <w:rFonts w:cstheme="minorHAnsi"/>
        </w:rPr>
        <w:t>toimi</w:t>
      </w:r>
      <w:r w:rsidR="00912C30" w:rsidRPr="00436C54">
        <w:rPr>
          <w:rFonts w:cstheme="minorHAnsi"/>
        </w:rPr>
        <w:t>ntatavois</w:t>
      </w:r>
      <w:r w:rsidR="00590627" w:rsidRPr="00436C54">
        <w:rPr>
          <w:rFonts w:cstheme="minorHAnsi"/>
        </w:rPr>
        <w:t>s</w:t>
      </w:r>
      <w:r w:rsidR="00912C30" w:rsidRPr="00436C54">
        <w:rPr>
          <w:rFonts w:cstheme="minorHAnsi"/>
        </w:rPr>
        <w:t>a, muun muassa</w:t>
      </w:r>
      <w:r w:rsidR="00590627" w:rsidRPr="00436C54">
        <w:rPr>
          <w:rFonts w:cstheme="minorHAnsi"/>
        </w:rPr>
        <w:t xml:space="preserve"> yhteistä näkemystä siitä</w:t>
      </w:r>
      <w:r w:rsidR="00912C30" w:rsidRPr="00436C54">
        <w:rPr>
          <w:rFonts w:cstheme="minorHAnsi"/>
        </w:rPr>
        <w:t xml:space="preserve">, </w:t>
      </w:r>
      <w:r w:rsidR="00C80F27" w:rsidRPr="009E42CF">
        <w:rPr>
          <w:rFonts w:cstheme="minorHAnsi"/>
        </w:rPr>
        <w:t xml:space="preserve">miten uusi yhteisön jäsen otetaan vastaan ja mukaan yhteisön toimintaan. </w:t>
      </w:r>
      <w:r w:rsidR="00FF3997">
        <w:rPr>
          <w:rFonts w:cstheme="minorHAnsi"/>
        </w:rPr>
        <w:t xml:space="preserve">Tärkeäksi koettiin myös yhteinen ymmärrys siitä, kuinka yhteisössä ratkotaan jäsenten välisiä ristiriitoja. </w:t>
      </w:r>
      <w:r w:rsidR="00184A7A">
        <w:rPr>
          <w:rFonts w:cstheme="minorHAnsi"/>
        </w:rPr>
        <w:t xml:space="preserve">Naiset kertoivat, että yhteisöissä tuli luoda paikkoja ja tilaisuuksia vertaisuuden mahdollistamiseksi. </w:t>
      </w:r>
      <w:r w:rsidR="00E46534">
        <w:rPr>
          <w:rFonts w:cstheme="minorHAnsi"/>
        </w:rPr>
        <w:t>Näitä paikkoja ovat muun muassa yhteiset kahvihetket ja juhlat</w:t>
      </w:r>
      <w:r w:rsidR="00B876BB">
        <w:rPr>
          <w:rFonts w:cstheme="minorHAnsi"/>
        </w:rPr>
        <w:t xml:space="preserve"> sekä erilaiset ryhmätoiminnot</w:t>
      </w:r>
      <w:r w:rsidR="00E46534">
        <w:rPr>
          <w:rFonts w:cstheme="minorHAnsi"/>
        </w:rPr>
        <w:t>.</w:t>
      </w:r>
      <w:r w:rsidR="00B876BB">
        <w:rPr>
          <w:rFonts w:cstheme="minorHAnsi"/>
        </w:rPr>
        <w:t xml:space="preserve"> Yhteisöön kuuluvien, niin asukkaiden kuin työntekijöiden eli jokaisen yhteisön jäsenen</w:t>
      </w:r>
      <w:r w:rsidR="00590627">
        <w:rPr>
          <w:rFonts w:cstheme="minorHAnsi"/>
        </w:rPr>
        <w:t>,</w:t>
      </w:r>
      <w:r w:rsidR="00B876BB">
        <w:rPr>
          <w:rFonts w:cstheme="minorHAnsi"/>
        </w:rPr>
        <w:t xml:space="preserve"> toivottiin olevan valmiina jakamaan omastaan sen, minkä kokee olevan muille hyödyksi. Tämän ajateltiin vahvistavan sekä yhteisöllisyyttä että vertaisuut</w:t>
      </w:r>
      <w:r w:rsidR="00C03D79">
        <w:rPr>
          <w:rFonts w:cstheme="minorHAnsi"/>
        </w:rPr>
        <w:t>t</w:t>
      </w:r>
      <w:r w:rsidR="00B876BB">
        <w:rPr>
          <w:rFonts w:cstheme="minorHAnsi"/>
        </w:rPr>
        <w:t>a. Myös t</w:t>
      </w:r>
      <w:r w:rsidR="00B876BB" w:rsidRPr="00BF692A">
        <w:rPr>
          <w:rFonts w:cstheme="minorHAnsi"/>
        </w:rPr>
        <w:t xml:space="preserve">oisista huolehtiminen </w:t>
      </w:r>
      <w:r w:rsidR="00B876BB">
        <w:rPr>
          <w:rFonts w:cstheme="minorHAnsi"/>
        </w:rPr>
        <w:t>miellettiin</w:t>
      </w:r>
      <w:r w:rsidR="00B876BB" w:rsidRPr="00BF692A">
        <w:rPr>
          <w:rFonts w:cstheme="minorHAnsi"/>
        </w:rPr>
        <w:t xml:space="preserve"> keskeis</w:t>
      </w:r>
      <w:r w:rsidR="00B876BB">
        <w:rPr>
          <w:rFonts w:cstheme="minorHAnsi"/>
        </w:rPr>
        <w:t>e</w:t>
      </w:r>
      <w:r w:rsidR="008A31A4">
        <w:rPr>
          <w:rFonts w:cstheme="minorHAnsi"/>
        </w:rPr>
        <w:t>nä voimavarana yhteisöllisyyttä ja vertaisuutta mietittäessä.</w:t>
      </w:r>
    </w:p>
    <w:p w14:paraId="1178E10C" w14:textId="494D502D" w:rsidR="00C24FCE" w:rsidRDefault="00B876BB" w:rsidP="00177FF9">
      <w:pPr>
        <w:spacing w:line="276" w:lineRule="auto"/>
        <w:rPr>
          <w:rFonts w:cstheme="minorHAnsi"/>
        </w:rPr>
      </w:pPr>
      <w:r w:rsidRPr="00BF692A">
        <w:rPr>
          <w:rFonts w:cstheme="minorHAnsi"/>
        </w:rPr>
        <w:t>Työntekijöiden roolilla yhteisössä, heidän arvoillaan ja asente</w:t>
      </w:r>
      <w:r w:rsidR="008A31A4">
        <w:rPr>
          <w:rFonts w:cstheme="minorHAnsi"/>
        </w:rPr>
        <w:t>i</w:t>
      </w:r>
      <w:r w:rsidRPr="00BF692A">
        <w:rPr>
          <w:rFonts w:cstheme="minorHAnsi"/>
        </w:rPr>
        <w:t>lla</w:t>
      </w:r>
      <w:r w:rsidR="008A31A4">
        <w:rPr>
          <w:rFonts w:cstheme="minorHAnsi"/>
        </w:rPr>
        <w:t>an</w:t>
      </w:r>
      <w:r w:rsidRPr="00BF692A">
        <w:rPr>
          <w:rFonts w:cstheme="minorHAnsi"/>
        </w:rPr>
        <w:t xml:space="preserve"> sekä tavalla tehdä töitä</w:t>
      </w:r>
      <w:r w:rsidR="00590627">
        <w:rPr>
          <w:rFonts w:cstheme="minorHAnsi"/>
        </w:rPr>
        <w:t>,</w:t>
      </w:r>
      <w:r w:rsidRPr="00BF692A">
        <w:rPr>
          <w:rFonts w:cstheme="minorHAnsi"/>
        </w:rPr>
        <w:t xml:space="preserve"> koettiin olevan suuri merkitys. </w:t>
      </w:r>
      <w:r w:rsidR="00C03D79">
        <w:rPr>
          <w:rFonts w:cstheme="minorHAnsi"/>
        </w:rPr>
        <w:t>Työntekijöiden tulee ymmärtää, että he ovat töissä asukkaiden kotona ja osoittaa kunnioitusta asukkaiden kotia kohtaan</w:t>
      </w:r>
      <w:r w:rsidR="00C03D79" w:rsidRPr="009E42CF">
        <w:rPr>
          <w:rFonts w:cstheme="minorHAnsi"/>
        </w:rPr>
        <w:t>.</w:t>
      </w:r>
      <w:r w:rsidR="00C03D79">
        <w:rPr>
          <w:rFonts w:cstheme="minorHAnsi"/>
        </w:rPr>
        <w:t xml:space="preserve"> </w:t>
      </w:r>
      <w:r>
        <w:rPr>
          <w:rFonts w:cstheme="minorHAnsi"/>
        </w:rPr>
        <w:t>Monet yhteisön naisasukkaat toivat esille, että t</w:t>
      </w:r>
      <w:r w:rsidR="00402D3D">
        <w:rPr>
          <w:rFonts w:cstheme="minorHAnsi"/>
        </w:rPr>
        <w:t xml:space="preserve">yöntekijöiden tehtävänä on auttaa asukkaita, ei tuomita. </w:t>
      </w:r>
      <w:r w:rsidR="009E163F">
        <w:rPr>
          <w:rFonts w:cstheme="minorHAnsi"/>
        </w:rPr>
        <w:t xml:space="preserve">Työntekijöiden </w:t>
      </w:r>
      <w:r>
        <w:rPr>
          <w:rFonts w:cstheme="minorHAnsi"/>
        </w:rPr>
        <w:t>haluttiin toimivan</w:t>
      </w:r>
      <w:r w:rsidR="009E163F">
        <w:rPr>
          <w:rFonts w:cstheme="minorHAnsi"/>
        </w:rPr>
        <w:t xml:space="preserve"> asukkaille esimerkkinä, jaka</w:t>
      </w:r>
      <w:r>
        <w:rPr>
          <w:rFonts w:cstheme="minorHAnsi"/>
        </w:rPr>
        <w:t>v</w:t>
      </w:r>
      <w:r w:rsidR="009E163F">
        <w:rPr>
          <w:rFonts w:cstheme="minorHAnsi"/>
        </w:rPr>
        <w:t>a</w:t>
      </w:r>
      <w:r>
        <w:rPr>
          <w:rFonts w:cstheme="minorHAnsi"/>
        </w:rPr>
        <w:t>n</w:t>
      </w:r>
      <w:r w:rsidR="009E163F">
        <w:rPr>
          <w:rFonts w:cstheme="minorHAnsi"/>
        </w:rPr>
        <w:t xml:space="preserve"> tietoa ja mahdollista</w:t>
      </w:r>
      <w:r>
        <w:rPr>
          <w:rFonts w:cstheme="minorHAnsi"/>
        </w:rPr>
        <w:t>van</w:t>
      </w:r>
      <w:r w:rsidR="009E163F">
        <w:rPr>
          <w:rFonts w:cstheme="minorHAnsi"/>
        </w:rPr>
        <w:t xml:space="preserve"> uusien elämäntaitojen rakentami</w:t>
      </w:r>
      <w:r>
        <w:rPr>
          <w:rFonts w:cstheme="minorHAnsi"/>
        </w:rPr>
        <w:t>sen</w:t>
      </w:r>
      <w:r w:rsidR="009E163F">
        <w:rPr>
          <w:rFonts w:cstheme="minorHAnsi"/>
        </w:rPr>
        <w:t xml:space="preserve">. </w:t>
      </w:r>
      <w:r w:rsidR="00490F58" w:rsidRPr="00BF692A">
        <w:rPr>
          <w:rFonts w:cstheme="minorHAnsi"/>
        </w:rPr>
        <w:t>Työntekijätiimin tulisi olla moniammatillinen, jotta yhteisössä asuville naisille tarjottava tuki voisi olla mahdollisimman kokonaisvaltaista</w:t>
      </w:r>
      <w:r w:rsidR="0040492F" w:rsidRPr="00BF692A">
        <w:rPr>
          <w:rFonts w:cstheme="minorHAnsi"/>
        </w:rPr>
        <w:t xml:space="preserve"> ja kaikkien osaaminen olisi hyödynnettävissä. </w:t>
      </w:r>
      <w:r w:rsidR="0040492F" w:rsidRPr="00BF692A">
        <w:rPr>
          <w:rStyle w:val="normaltextrun"/>
          <w:rFonts w:cstheme="minorHAnsi"/>
        </w:rPr>
        <w:t>Henkilökunnan tulee kannatella</w:t>
      </w:r>
      <w:r w:rsidR="0040492F" w:rsidRPr="00BF692A">
        <w:rPr>
          <w:rStyle w:val="eop"/>
          <w:rFonts w:cstheme="minorHAnsi"/>
        </w:rPr>
        <w:t xml:space="preserve"> ja puhua yhteisestä hyvästä, ottaa </w:t>
      </w:r>
      <w:r w:rsidR="00292E0D" w:rsidRPr="00BF692A">
        <w:rPr>
          <w:rStyle w:val="eop"/>
          <w:rFonts w:cstheme="minorHAnsi"/>
        </w:rPr>
        <w:t>yhteisössä hiertäviä asioita puheeksi sekä nimetä ja puhua tunteista.</w:t>
      </w:r>
      <w:r w:rsidR="00177FF9" w:rsidRPr="00BF692A">
        <w:rPr>
          <w:rStyle w:val="spellingerror"/>
          <w:rFonts w:cstheme="minorHAnsi"/>
        </w:rPr>
        <w:t xml:space="preserve"> </w:t>
      </w:r>
      <w:r w:rsidR="00177FF9">
        <w:rPr>
          <w:rStyle w:val="spellingerror"/>
          <w:rFonts w:cstheme="minorHAnsi"/>
        </w:rPr>
        <w:t>Eräässä yhteisössä kerrottiin, että t</w:t>
      </w:r>
      <w:r w:rsidR="00177FF9" w:rsidRPr="00BF692A">
        <w:rPr>
          <w:rStyle w:val="spellingerror"/>
          <w:rFonts w:cstheme="minorHAnsi"/>
        </w:rPr>
        <w:t>yöntekijät tarvitsevat tunnetyötaitoja ja itsetuntemusta</w:t>
      </w:r>
      <w:r w:rsidR="00177FF9">
        <w:rPr>
          <w:rStyle w:val="spellingerror"/>
          <w:rFonts w:cstheme="minorHAnsi"/>
        </w:rPr>
        <w:t xml:space="preserve"> voidakseen tehdä työnsä hyvin</w:t>
      </w:r>
      <w:r w:rsidR="00177FF9" w:rsidRPr="00BF692A">
        <w:rPr>
          <w:rStyle w:val="spellingerror"/>
          <w:rFonts w:cstheme="minorHAnsi"/>
        </w:rPr>
        <w:t>.</w:t>
      </w:r>
      <w:r w:rsidR="00177FF9">
        <w:rPr>
          <w:rStyle w:val="spellingerror"/>
          <w:rFonts w:cstheme="minorHAnsi"/>
        </w:rPr>
        <w:t xml:space="preserve"> </w:t>
      </w:r>
      <w:r w:rsidR="00177FF9" w:rsidRPr="00436C54">
        <w:rPr>
          <w:rStyle w:val="spellingerror"/>
          <w:rFonts w:cstheme="minorHAnsi"/>
        </w:rPr>
        <w:t>Puhumi</w:t>
      </w:r>
      <w:r w:rsidR="00590627" w:rsidRPr="00436C54">
        <w:rPr>
          <w:rStyle w:val="spellingerror"/>
          <w:rFonts w:cstheme="minorHAnsi"/>
        </w:rPr>
        <w:t>s</w:t>
      </w:r>
      <w:r w:rsidR="00177FF9" w:rsidRPr="00436C54">
        <w:rPr>
          <w:rStyle w:val="spellingerror"/>
          <w:rFonts w:cstheme="minorHAnsi"/>
        </w:rPr>
        <w:t xml:space="preserve">en naiseuden myyteistä, häpeästä ja syyllisyydestä tulee myös löytää paikkansa naisten yhteisöissä. </w:t>
      </w:r>
      <w:r w:rsidR="00292E0D" w:rsidRPr="00436C54">
        <w:rPr>
          <w:rFonts w:cstheme="minorHAnsi"/>
        </w:rPr>
        <w:t xml:space="preserve"> </w:t>
      </w:r>
      <w:r w:rsidR="00912C30" w:rsidRPr="00436C54">
        <w:rPr>
          <w:rFonts w:cstheme="minorHAnsi"/>
        </w:rPr>
        <w:t>O</w:t>
      </w:r>
      <w:r w:rsidR="004154F6" w:rsidRPr="00436C54">
        <w:rPr>
          <w:rFonts w:cstheme="minorHAnsi"/>
        </w:rPr>
        <w:t xml:space="preserve">saava ja motivoitunut henkilökunta </w:t>
      </w:r>
      <w:r w:rsidR="004154F6" w:rsidRPr="00BF692A">
        <w:rPr>
          <w:rFonts w:cstheme="minorHAnsi"/>
        </w:rPr>
        <w:t xml:space="preserve">motivoi asukkaita löytämään voimavaroja ja uusia tapoja elämänhallinnan tueksi. </w:t>
      </w:r>
    </w:p>
    <w:p w14:paraId="486BCB22" w14:textId="7D36693C" w:rsidR="00CB4FE2" w:rsidRPr="00BF692A" w:rsidRDefault="003E1DEF" w:rsidP="003E1DEF">
      <w:pPr>
        <w:spacing w:before="240" w:line="276" w:lineRule="auto"/>
        <w:rPr>
          <w:rStyle w:val="spellingerror"/>
          <w:rFonts w:cstheme="minorHAnsi"/>
        </w:rPr>
      </w:pPr>
      <w:r>
        <w:rPr>
          <w:rFonts w:cstheme="minorHAnsi"/>
        </w:rPr>
        <w:lastRenderedPageBreak/>
        <w:t xml:space="preserve">Kävimme keskustelua siitä, tuleeko naistyötä tekevän työntekijän olla itse nainen. Tätä ei koettu </w:t>
      </w:r>
      <w:r w:rsidR="009A5F28">
        <w:rPr>
          <w:rFonts w:cstheme="minorHAnsi"/>
        </w:rPr>
        <w:t>välttämättömäksi</w:t>
      </w:r>
      <w:r>
        <w:rPr>
          <w:rFonts w:cstheme="minorHAnsi"/>
        </w:rPr>
        <w:t xml:space="preserve"> vaan merkitykselliseksi koettiin kohtaamisen taito. </w:t>
      </w:r>
      <w:r w:rsidR="00C24FCE">
        <w:rPr>
          <w:rFonts w:cstheme="minorHAnsi"/>
        </w:rPr>
        <w:t xml:space="preserve">Naisten toiveena oli tulla kohdatuksi ensisijaisesti ihmisenä, mikä tarkoittaa niin </w:t>
      </w:r>
      <w:r w:rsidR="00C24FCE" w:rsidRPr="009E42CF">
        <w:rPr>
          <w:rFonts w:cstheme="minorHAnsi"/>
        </w:rPr>
        <w:t>henkisen kuin fyysisen hyvinvoinnin kokonaisvaltais</w:t>
      </w:r>
      <w:r w:rsidR="00C24FCE">
        <w:rPr>
          <w:rFonts w:cstheme="minorHAnsi"/>
        </w:rPr>
        <w:t>ta</w:t>
      </w:r>
      <w:r w:rsidR="00C24FCE" w:rsidRPr="009E42CF">
        <w:rPr>
          <w:rFonts w:cstheme="minorHAnsi"/>
        </w:rPr>
        <w:t xml:space="preserve"> huomio</w:t>
      </w:r>
      <w:r w:rsidR="00C24FCE">
        <w:rPr>
          <w:rFonts w:cstheme="minorHAnsi"/>
        </w:rPr>
        <w:t>on ottamista</w:t>
      </w:r>
      <w:r w:rsidR="00C24FCE" w:rsidRPr="00436C54">
        <w:rPr>
          <w:rFonts w:cstheme="minorHAnsi"/>
        </w:rPr>
        <w:t>. Muutami</w:t>
      </w:r>
      <w:r w:rsidR="00590627" w:rsidRPr="00436C54">
        <w:rPr>
          <w:rFonts w:cstheme="minorHAnsi"/>
        </w:rPr>
        <w:t>st</w:t>
      </w:r>
      <w:r w:rsidR="00C24FCE" w:rsidRPr="00436C54">
        <w:rPr>
          <w:rFonts w:cstheme="minorHAnsi"/>
        </w:rPr>
        <w:t>a asioi</w:t>
      </w:r>
      <w:r w:rsidR="00590627" w:rsidRPr="00436C54">
        <w:rPr>
          <w:rFonts w:cstheme="minorHAnsi"/>
        </w:rPr>
        <w:t>s</w:t>
      </w:r>
      <w:r w:rsidR="00C24FCE" w:rsidRPr="00436C54">
        <w:rPr>
          <w:rFonts w:cstheme="minorHAnsi"/>
        </w:rPr>
        <w:t>ta, kuten naisten terveyteen liittyv</w:t>
      </w:r>
      <w:r w:rsidR="00191745" w:rsidRPr="00436C54">
        <w:rPr>
          <w:rFonts w:cstheme="minorHAnsi"/>
        </w:rPr>
        <w:t>istä kysymyksistä,</w:t>
      </w:r>
      <w:r w:rsidR="00C24FCE" w:rsidRPr="00436C54">
        <w:rPr>
          <w:rFonts w:cstheme="minorHAnsi"/>
        </w:rPr>
        <w:t xml:space="preserve"> haluttiin puhua</w:t>
      </w:r>
      <w:r w:rsidR="00191745" w:rsidRPr="00436C54">
        <w:rPr>
          <w:rFonts w:cstheme="minorHAnsi"/>
        </w:rPr>
        <w:t xml:space="preserve"> mieluummin</w:t>
      </w:r>
      <w:r w:rsidR="00C24FCE" w:rsidRPr="00436C54">
        <w:rPr>
          <w:rFonts w:cstheme="minorHAnsi"/>
        </w:rPr>
        <w:t xml:space="preserve"> samaa sukupuolta olevan työntekijän kanssa. </w:t>
      </w:r>
      <w:r w:rsidRPr="00436C54">
        <w:rPr>
          <w:rFonts w:cstheme="minorHAnsi"/>
        </w:rPr>
        <w:t>Naiset kertoivat, että turva</w:t>
      </w:r>
      <w:r w:rsidR="00C24FCE" w:rsidRPr="00436C54">
        <w:rPr>
          <w:rFonts w:cstheme="minorHAnsi"/>
        </w:rPr>
        <w:t xml:space="preserve">lliseksi koettu </w:t>
      </w:r>
      <w:r w:rsidRPr="00436C54">
        <w:rPr>
          <w:rFonts w:cstheme="minorHAnsi"/>
        </w:rPr>
        <w:t>miestyöntekijä tarjosi heille</w:t>
      </w:r>
      <w:r w:rsidR="00C24FCE" w:rsidRPr="00436C54">
        <w:rPr>
          <w:rFonts w:cstheme="minorHAnsi"/>
        </w:rPr>
        <w:t xml:space="preserve"> usein </w:t>
      </w:r>
      <w:r w:rsidR="00C24FCE" w:rsidRPr="00022274">
        <w:rPr>
          <w:rFonts w:cstheme="minorHAnsi"/>
        </w:rPr>
        <w:t>toisenlai</w:t>
      </w:r>
      <w:r w:rsidR="00A33A12" w:rsidRPr="00022274">
        <w:rPr>
          <w:rFonts w:cstheme="minorHAnsi"/>
        </w:rPr>
        <w:t>sen miehen mallin kuin</w:t>
      </w:r>
      <w:r w:rsidR="00C24FCE" w:rsidRPr="00022274">
        <w:rPr>
          <w:rFonts w:cstheme="minorHAnsi"/>
        </w:rPr>
        <w:t xml:space="preserve"> mihin he olivat tottuneet</w:t>
      </w:r>
      <w:r w:rsidR="00C24FCE">
        <w:rPr>
          <w:rFonts w:cstheme="minorHAnsi"/>
        </w:rPr>
        <w:t>. Näin ollen miestyöntekijän avulla heidän oli mahdollista saada</w:t>
      </w:r>
      <w:r>
        <w:rPr>
          <w:rFonts w:cstheme="minorHAnsi"/>
        </w:rPr>
        <w:t xml:space="preserve"> korjaavia kokemuksia. </w:t>
      </w:r>
    </w:p>
    <w:p w14:paraId="7964AE0C" w14:textId="2675F141" w:rsidR="00A33A12" w:rsidRDefault="00191745" w:rsidP="00F8409E">
      <w:pPr>
        <w:spacing w:before="240" w:line="276" w:lineRule="auto"/>
        <w:rPr>
          <w:rFonts w:cstheme="minorHAnsi"/>
        </w:rPr>
      </w:pPr>
      <w:r w:rsidRPr="00022274">
        <w:rPr>
          <w:rFonts w:cstheme="minorHAnsi"/>
        </w:rPr>
        <w:t xml:space="preserve">Kun on kyse </w:t>
      </w:r>
      <w:r w:rsidR="00210888" w:rsidRPr="00022274">
        <w:rPr>
          <w:rFonts w:cstheme="minorHAnsi"/>
        </w:rPr>
        <w:t xml:space="preserve">asunto ensin – mallilla toimivan </w:t>
      </w:r>
      <w:r w:rsidR="00D73FB2" w:rsidRPr="00436C54">
        <w:rPr>
          <w:rFonts w:cstheme="minorHAnsi"/>
        </w:rPr>
        <w:t xml:space="preserve">yhteisön </w:t>
      </w:r>
      <w:r w:rsidR="00D73FB2">
        <w:rPr>
          <w:rFonts w:cstheme="minorHAnsi"/>
        </w:rPr>
        <w:t>toiminnasta ja sen suunnittelusta, on t</w:t>
      </w:r>
      <w:r w:rsidR="006F1B69" w:rsidRPr="009E42CF">
        <w:rPr>
          <w:rFonts w:cstheme="minorHAnsi"/>
        </w:rPr>
        <w:t xml:space="preserve">yöntekijöiden </w:t>
      </w:r>
      <w:r w:rsidR="00D73FB2">
        <w:rPr>
          <w:rFonts w:cstheme="minorHAnsi"/>
        </w:rPr>
        <w:t>osattava</w:t>
      </w:r>
      <w:r w:rsidR="006F1B69" w:rsidRPr="009E42CF">
        <w:rPr>
          <w:rFonts w:cstheme="minorHAnsi"/>
        </w:rPr>
        <w:t xml:space="preserve"> huomioida naisten erityiset tarpeet, varsinkin sellaisissa yhteisöissä, joissa naiset ovat vähemmistönä.</w:t>
      </w:r>
      <w:r w:rsidR="00C63A99" w:rsidRPr="009E42CF">
        <w:rPr>
          <w:rFonts w:cstheme="minorHAnsi"/>
        </w:rPr>
        <w:t xml:space="preserve"> </w:t>
      </w:r>
      <w:r w:rsidR="00A4739C" w:rsidRPr="009E42CF">
        <w:rPr>
          <w:rFonts w:cstheme="minorHAnsi"/>
        </w:rPr>
        <w:t xml:space="preserve">Toiminnan </w:t>
      </w:r>
      <w:r w:rsidR="00253C6F">
        <w:rPr>
          <w:rFonts w:cstheme="minorHAnsi"/>
        </w:rPr>
        <w:t xml:space="preserve">suunnittelussa ja toteutuksessa tulee ottaa </w:t>
      </w:r>
      <w:r w:rsidR="00A4739C" w:rsidRPr="009E42CF">
        <w:rPr>
          <w:rFonts w:cstheme="minorHAnsi"/>
        </w:rPr>
        <w:t xml:space="preserve">huomioon </w:t>
      </w:r>
      <w:r w:rsidR="00D73FB2">
        <w:rPr>
          <w:rFonts w:cstheme="minorHAnsi"/>
        </w:rPr>
        <w:t xml:space="preserve">myös </w:t>
      </w:r>
      <w:r w:rsidR="00A4739C" w:rsidRPr="009E42CF">
        <w:rPr>
          <w:rFonts w:cstheme="minorHAnsi"/>
        </w:rPr>
        <w:t>nai</w:t>
      </w:r>
      <w:r w:rsidR="00A4739C">
        <w:rPr>
          <w:rFonts w:cstheme="minorHAnsi"/>
        </w:rPr>
        <w:t>sten</w:t>
      </w:r>
      <w:r w:rsidR="00253C6F">
        <w:rPr>
          <w:rFonts w:cstheme="minorHAnsi"/>
        </w:rPr>
        <w:t xml:space="preserve"> toiveet edetä </w:t>
      </w:r>
      <w:r w:rsidR="00D73FB2">
        <w:rPr>
          <w:rFonts w:cstheme="minorHAnsi"/>
        </w:rPr>
        <w:t>kohti itsenäistä</w:t>
      </w:r>
      <w:r w:rsidR="00253C6F">
        <w:rPr>
          <w:rFonts w:cstheme="minorHAnsi"/>
        </w:rPr>
        <w:t xml:space="preserve"> asumis</w:t>
      </w:r>
      <w:r w:rsidR="00D73FB2">
        <w:rPr>
          <w:rFonts w:cstheme="minorHAnsi"/>
        </w:rPr>
        <w:t>ta</w:t>
      </w:r>
      <w:r w:rsidR="00A4739C" w:rsidRPr="009E42CF">
        <w:rPr>
          <w:rFonts w:cstheme="minorHAnsi"/>
        </w:rPr>
        <w:t>.</w:t>
      </w:r>
      <w:r w:rsidR="00E57B71">
        <w:rPr>
          <w:rFonts w:cstheme="minorHAnsi"/>
        </w:rPr>
        <w:t xml:space="preserve"> </w:t>
      </w:r>
      <w:r w:rsidR="00177FF9">
        <w:rPr>
          <w:rFonts w:cstheme="minorHAnsi"/>
        </w:rPr>
        <w:t>Naiset kertoivat haluavansa</w:t>
      </w:r>
      <w:r w:rsidR="00A33A12">
        <w:rPr>
          <w:rFonts w:cstheme="minorHAnsi"/>
        </w:rPr>
        <w:t xml:space="preserve"> </w:t>
      </w:r>
      <w:r w:rsidR="00A33A12" w:rsidRPr="00022274">
        <w:rPr>
          <w:rFonts w:cstheme="minorHAnsi"/>
        </w:rPr>
        <w:t>osallistua</w:t>
      </w:r>
      <w:r w:rsidR="00177FF9" w:rsidRPr="00022274">
        <w:rPr>
          <w:rFonts w:cstheme="minorHAnsi"/>
        </w:rPr>
        <w:t xml:space="preserve"> y</w:t>
      </w:r>
      <w:r w:rsidR="00177FF9">
        <w:rPr>
          <w:rFonts w:cstheme="minorHAnsi"/>
        </w:rPr>
        <w:t>hteisön ulkopuolis</w:t>
      </w:r>
      <w:r w:rsidR="00A33A12">
        <w:rPr>
          <w:rFonts w:cstheme="minorHAnsi"/>
        </w:rPr>
        <w:t>iin</w:t>
      </w:r>
      <w:r w:rsidR="00177FF9">
        <w:rPr>
          <w:rFonts w:cstheme="minorHAnsi"/>
        </w:rPr>
        <w:t xml:space="preserve"> toiminto</w:t>
      </w:r>
      <w:r w:rsidR="00A33A12">
        <w:rPr>
          <w:rFonts w:cstheme="minorHAnsi"/>
        </w:rPr>
        <w:t>ihin</w:t>
      </w:r>
      <w:r w:rsidR="00177FF9">
        <w:rPr>
          <w:rFonts w:cstheme="minorHAnsi"/>
        </w:rPr>
        <w:t xml:space="preserve">. He toivoivat tietoteknisten taitojen opettelua sekä tietoa talous – ja velka-asioihin liittyen. </w:t>
      </w:r>
      <w:r w:rsidR="00253C6F">
        <w:rPr>
          <w:rFonts w:cstheme="minorHAnsi"/>
        </w:rPr>
        <w:t>K</w:t>
      </w:r>
      <w:r w:rsidR="00E03D73">
        <w:rPr>
          <w:rFonts w:cstheme="minorHAnsi"/>
        </w:rPr>
        <w:t>okemus omista vaikuttamisen mahdollisuuksista</w:t>
      </w:r>
      <w:r w:rsidR="00253C6F">
        <w:rPr>
          <w:rFonts w:cstheme="minorHAnsi"/>
        </w:rPr>
        <w:t xml:space="preserve"> lisä</w:t>
      </w:r>
      <w:r w:rsidR="00E85FFD">
        <w:rPr>
          <w:rFonts w:cstheme="minorHAnsi"/>
        </w:rPr>
        <w:t>si</w:t>
      </w:r>
      <w:r w:rsidR="00253C6F">
        <w:rPr>
          <w:rFonts w:cstheme="minorHAnsi"/>
        </w:rPr>
        <w:t xml:space="preserve"> sitoutumista yhteisön toimintaan</w:t>
      </w:r>
      <w:r w:rsidR="00BB1000">
        <w:rPr>
          <w:rFonts w:cstheme="minorHAnsi"/>
        </w:rPr>
        <w:t xml:space="preserve">. </w:t>
      </w:r>
    </w:p>
    <w:p w14:paraId="2F27846C" w14:textId="5FB9E3CA" w:rsidR="004154F6" w:rsidRPr="00022274" w:rsidRDefault="00BB1000" w:rsidP="00F8409E">
      <w:pPr>
        <w:spacing w:before="240" w:line="276" w:lineRule="auto"/>
        <w:rPr>
          <w:rFonts w:cstheme="minorHAnsi"/>
        </w:rPr>
      </w:pPr>
      <w:r>
        <w:rPr>
          <w:rFonts w:cstheme="minorHAnsi"/>
        </w:rPr>
        <w:t>Kun asukkaat alkavat luottaa siihen, että kaikkia yhteisön jäseniä kuunnellaan ja kaikilla on aito mahdollisuus osallistua päätöksentekoon, osallisuuden ja turvallisuuden tunne yhteisössä vahvistuu</w:t>
      </w:r>
      <w:r w:rsidR="00E03D73">
        <w:rPr>
          <w:rFonts w:cstheme="minorHAnsi"/>
        </w:rPr>
        <w:t xml:space="preserve">. </w:t>
      </w:r>
      <w:r w:rsidR="00210888" w:rsidRPr="00022274">
        <w:rPr>
          <w:rFonts w:cstheme="minorHAnsi"/>
        </w:rPr>
        <w:t xml:space="preserve">Näin saadaan luotua naisille turvallinen asunto ensin – mallilla toimiva asumisyhteisö, jossa on </w:t>
      </w:r>
      <w:r w:rsidR="00515441" w:rsidRPr="00022274">
        <w:rPr>
          <w:rFonts w:cstheme="minorHAnsi"/>
        </w:rPr>
        <w:t>osaavan henkilökunnan avulla mahdollisuus löytää omat voimavaransa ja siirtyä itsenäiseen asumiseen niin halutessaan.</w:t>
      </w:r>
    </w:p>
    <w:p w14:paraId="72C79229" w14:textId="77777777" w:rsidR="00FD0C69" w:rsidRPr="008D2160" w:rsidRDefault="00FD0C69" w:rsidP="00FD0C69"/>
    <w:sectPr w:rsidR="00FD0C69" w:rsidRPr="008D216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5DE3"/>
    <w:multiLevelType w:val="hybridMultilevel"/>
    <w:tmpl w:val="09009DD8"/>
    <w:lvl w:ilvl="0" w:tplc="02D89358">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2DD0A65"/>
    <w:multiLevelType w:val="hybridMultilevel"/>
    <w:tmpl w:val="86643FA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55A75CD"/>
    <w:multiLevelType w:val="hybridMultilevel"/>
    <w:tmpl w:val="37787068"/>
    <w:lvl w:ilvl="0" w:tplc="DE445E44">
      <w:start w:val="9"/>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915B2D"/>
    <w:multiLevelType w:val="multilevel"/>
    <w:tmpl w:val="2D4C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E704B"/>
    <w:multiLevelType w:val="multilevel"/>
    <w:tmpl w:val="899CD1B0"/>
    <w:lvl w:ilvl="0">
      <w:start w:val="1"/>
      <w:numFmt w:val="bullet"/>
      <w:lvlText w:val="o"/>
      <w:lvlJc w:val="left"/>
      <w:pPr>
        <w:tabs>
          <w:tab w:val="num" w:pos="1352"/>
        </w:tabs>
        <w:ind w:left="1352" w:hanging="360"/>
      </w:pPr>
      <w:rPr>
        <w:rFonts w:ascii="Courier New" w:hAnsi="Courier New" w:hint="default"/>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o"/>
      <w:lvlJc w:val="left"/>
      <w:pPr>
        <w:tabs>
          <w:tab w:val="num" w:pos="2792"/>
        </w:tabs>
        <w:ind w:left="2792" w:hanging="360"/>
      </w:pPr>
      <w:rPr>
        <w:rFonts w:ascii="Courier New" w:hAnsi="Courier New" w:hint="default"/>
        <w:sz w:val="20"/>
      </w:rPr>
    </w:lvl>
    <w:lvl w:ilvl="3" w:tentative="1">
      <w:start w:val="1"/>
      <w:numFmt w:val="bullet"/>
      <w:lvlText w:val="o"/>
      <w:lvlJc w:val="left"/>
      <w:pPr>
        <w:tabs>
          <w:tab w:val="num" w:pos="3512"/>
        </w:tabs>
        <w:ind w:left="3512" w:hanging="360"/>
      </w:pPr>
      <w:rPr>
        <w:rFonts w:ascii="Courier New" w:hAnsi="Courier New" w:hint="default"/>
        <w:sz w:val="20"/>
      </w:rPr>
    </w:lvl>
    <w:lvl w:ilvl="4" w:tentative="1">
      <w:start w:val="1"/>
      <w:numFmt w:val="bullet"/>
      <w:lvlText w:val="o"/>
      <w:lvlJc w:val="left"/>
      <w:pPr>
        <w:tabs>
          <w:tab w:val="num" w:pos="4232"/>
        </w:tabs>
        <w:ind w:left="4232" w:hanging="360"/>
      </w:pPr>
      <w:rPr>
        <w:rFonts w:ascii="Courier New" w:hAnsi="Courier New" w:hint="default"/>
        <w:sz w:val="20"/>
      </w:rPr>
    </w:lvl>
    <w:lvl w:ilvl="5" w:tentative="1">
      <w:start w:val="1"/>
      <w:numFmt w:val="bullet"/>
      <w:lvlText w:val="o"/>
      <w:lvlJc w:val="left"/>
      <w:pPr>
        <w:tabs>
          <w:tab w:val="num" w:pos="4952"/>
        </w:tabs>
        <w:ind w:left="4952" w:hanging="360"/>
      </w:pPr>
      <w:rPr>
        <w:rFonts w:ascii="Courier New" w:hAnsi="Courier New" w:hint="default"/>
        <w:sz w:val="20"/>
      </w:rPr>
    </w:lvl>
    <w:lvl w:ilvl="6" w:tentative="1">
      <w:start w:val="1"/>
      <w:numFmt w:val="bullet"/>
      <w:lvlText w:val="o"/>
      <w:lvlJc w:val="left"/>
      <w:pPr>
        <w:tabs>
          <w:tab w:val="num" w:pos="5672"/>
        </w:tabs>
        <w:ind w:left="5672" w:hanging="360"/>
      </w:pPr>
      <w:rPr>
        <w:rFonts w:ascii="Courier New" w:hAnsi="Courier New" w:hint="default"/>
        <w:sz w:val="20"/>
      </w:rPr>
    </w:lvl>
    <w:lvl w:ilvl="7" w:tentative="1">
      <w:start w:val="1"/>
      <w:numFmt w:val="bullet"/>
      <w:lvlText w:val="o"/>
      <w:lvlJc w:val="left"/>
      <w:pPr>
        <w:tabs>
          <w:tab w:val="num" w:pos="6392"/>
        </w:tabs>
        <w:ind w:left="6392" w:hanging="360"/>
      </w:pPr>
      <w:rPr>
        <w:rFonts w:ascii="Courier New" w:hAnsi="Courier New" w:hint="default"/>
        <w:sz w:val="20"/>
      </w:rPr>
    </w:lvl>
    <w:lvl w:ilvl="8" w:tentative="1">
      <w:start w:val="1"/>
      <w:numFmt w:val="bullet"/>
      <w:lvlText w:val="o"/>
      <w:lvlJc w:val="left"/>
      <w:pPr>
        <w:tabs>
          <w:tab w:val="num" w:pos="7112"/>
        </w:tabs>
        <w:ind w:left="7112" w:hanging="360"/>
      </w:pPr>
      <w:rPr>
        <w:rFonts w:ascii="Courier New" w:hAnsi="Courier New" w:hint="default"/>
        <w:sz w:val="20"/>
      </w:rPr>
    </w:lvl>
  </w:abstractNum>
  <w:abstractNum w:abstractNumId="5" w15:restartNumberingAfterBreak="0">
    <w:nsid w:val="0EF45CE3"/>
    <w:multiLevelType w:val="multilevel"/>
    <w:tmpl w:val="9A205F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F86481D"/>
    <w:multiLevelType w:val="multilevel"/>
    <w:tmpl w:val="8872ED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28367D1"/>
    <w:multiLevelType w:val="multilevel"/>
    <w:tmpl w:val="FC6E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950A3C"/>
    <w:multiLevelType w:val="multilevel"/>
    <w:tmpl w:val="9B4A0A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4163C2C"/>
    <w:multiLevelType w:val="multilevel"/>
    <w:tmpl w:val="6B24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CA2D68"/>
    <w:multiLevelType w:val="multilevel"/>
    <w:tmpl w:val="5C18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797633"/>
    <w:multiLevelType w:val="multilevel"/>
    <w:tmpl w:val="8820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0C7CB4"/>
    <w:multiLevelType w:val="hybridMultilevel"/>
    <w:tmpl w:val="7960D158"/>
    <w:lvl w:ilvl="0" w:tplc="716A7178">
      <w:start w:val="9"/>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3680AEB"/>
    <w:multiLevelType w:val="multilevel"/>
    <w:tmpl w:val="09D6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8F2EA3"/>
    <w:multiLevelType w:val="multilevel"/>
    <w:tmpl w:val="CA9081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54D45FF"/>
    <w:multiLevelType w:val="multilevel"/>
    <w:tmpl w:val="2132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8472BD"/>
    <w:multiLevelType w:val="multilevel"/>
    <w:tmpl w:val="314A4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9F560CE"/>
    <w:multiLevelType w:val="multilevel"/>
    <w:tmpl w:val="30D0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3C678F"/>
    <w:multiLevelType w:val="multilevel"/>
    <w:tmpl w:val="4F2A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E25C00"/>
    <w:multiLevelType w:val="multilevel"/>
    <w:tmpl w:val="75F2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AF6D69"/>
    <w:multiLevelType w:val="hybridMultilevel"/>
    <w:tmpl w:val="C9FEA124"/>
    <w:lvl w:ilvl="0" w:tplc="B76A015E">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EE40EA4"/>
    <w:multiLevelType w:val="multilevel"/>
    <w:tmpl w:val="B36EF9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BEC033F"/>
    <w:multiLevelType w:val="multilevel"/>
    <w:tmpl w:val="54C8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E4250B"/>
    <w:multiLevelType w:val="multilevel"/>
    <w:tmpl w:val="B192B1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D9F433A"/>
    <w:multiLevelType w:val="multilevel"/>
    <w:tmpl w:val="A398A1B4"/>
    <w:lvl w:ilvl="0">
      <w:start w:val="1"/>
      <w:numFmt w:val="bullet"/>
      <w:lvlText w:val="o"/>
      <w:lvlJc w:val="left"/>
      <w:pPr>
        <w:tabs>
          <w:tab w:val="num" w:pos="1352"/>
        </w:tabs>
        <w:ind w:left="1352" w:hanging="360"/>
      </w:pPr>
      <w:rPr>
        <w:rFonts w:ascii="Courier New" w:hAnsi="Courier New" w:hint="default"/>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o"/>
      <w:lvlJc w:val="left"/>
      <w:pPr>
        <w:tabs>
          <w:tab w:val="num" w:pos="2792"/>
        </w:tabs>
        <w:ind w:left="2792" w:hanging="360"/>
      </w:pPr>
      <w:rPr>
        <w:rFonts w:ascii="Courier New" w:hAnsi="Courier New" w:hint="default"/>
        <w:sz w:val="20"/>
      </w:rPr>
    </w:lvl>
    <w:lvl w:ilvl="3" w:tentative="1">
      <w:start w:val="1"/>
      <w:numFmt w:val="bullet"/>
      <w:lvlText w:val="o"/>
      <w:lvlJc w:val="left"/>
      <w:pPr>
        <w:tabs>
          <w:tab w:val="num" w:pos="3512"/>
        </w:tabs>
        <w:ind w:left="3512" w:hanging="360"/>
      </w:pPr>
      <w:rPr>
        <w:rFonts w:ascii="Courier New" w:hAnsi="Courier New" w:hint="default"/>
        <w:sz w:val="20"/>
      </w:rPr>
    </w:lvl>
    <w:lvl w:ilvl="4" w:tentative="1">
      <w:start w:val="1"/>
      <w:numFmt w:val="bullet"/>
      <w:lvlText w:val="o"/>
      <w:lvlJc w:val="left"/>
      <w:pPr>
        <w:tabs>
          <w:tab w:val="num" w:pos="4232"/>
        </w:tabs>
        <w:ind w:left="4232" w:hanging="360"/>
      </w:pPr>
      <w:rPr>
        <w:rFonts w:ascii="Courier New" w:hAnsi="Courier New" w:hint="default"/>
        <w:sz w:val="20"/>
      </w:rPr>
    </w:lvl>
    <w:lvl w:ilvl="5" w:tentative="1">
      <w:start w:val="1"/>
      <w:numFmt w:val="bullet"/>
      <w:lvlText w:val="o"/>
      <w:lvlJc w:val="left"/>
      <w:pPr>
        <w:tabs>
          <w:tab w:val="num" w:pos="4952"/>
        </w:tabs>
        <w:ind w:left="4952" w:hanging="360"/>
      </w:pPr>
      <w:rPr>
        <w:rFonts w:ascii="Courier New" w:hAnsi="Courier New" w:hint="default"/>
        <w:sz w:val="20"/>
      </w:rPr>
    </w:lvl>
    <w:lvl w:ilvl="6" w:tentative="1">
      <w:start w:val="1"/>
      <w:numFmt w:val="bullet"/>
      <w:lvlText w:val="o"/>
      <w:lvlJc w:val="left"/>
      <w:pPr>
        <w:tabs>
          <w:tab w:val="num" w:pos="5672"/>
        </w:tabs>
        <w:ind w:left="5672" w:hanging="360"/>
      </w:pPr>
      <w:rPr>
        <w:rFonts w:ascii="Courier New" w:hAnsi="Courier New" w:hint="default"/>
        <w:sz w:val="20"/>
      </w:rPr>
    </w:lvl>
    <w:lvl w:ilvl="7" w:tentative="1">
      <w:start w:val="1"/>
      <w:numFmt w:val="bullet"/>
      <w:lvlText w:val="o"/>
      <w:lvlJc w:val="left"/>
      <w:pPr>
        <w:tabs>
          <w:tab w:val="num" w:pos="6392"/>
        </w:tabs>
        <w:ind w:left="6392" w:hanging="360"/>
      </w:pPr>
      <w:rPr>
        <w:rFonts w:ascii="Courier New" w:hAnsi="Courier New" w:hint="default"/>
        <w:sz w:val="20"/>
      </w:rPr>
    </w:lvl>
    <w:lvl w:ilvl="8" w:tentative="1">
      <w:start w:val="1"/>
      <w:numFmt w:val="bullet"/>
      <w:lvlText w:val="o"/>
      <w:lvlJc w:val="left"/>
      <w:pPr>
        <w:tabs>
          <w:tab w:val="num" w:pos="7112"/>
        </w:tabs>
        <w:ind w:left="7112" w:hanging="360"/>
      </w:pPr>
      <w:rPr>
        <w:rFonts w:ascii="Courier New" w:hAnsi="Courier New" w:hint="default"/>
        <w:sz w:val="20"/>
      </w:rPr>
    </w:lvl>
  </w:abstractNum>
  <w:abstractNum w:abstractNumId="25" w15:restartNumberingAfterBreak="0">
    <w:nsid w:val="3EB03448"/>
    <w:multiLevelType w:val="multilevel"/>
    <w:tmpl w:val="E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DF4494"/>
    <w:multiLevelType w:val="hybridMultilevel"/>
    <w:tmpl w:val="B8DA1A30"/>
    <w:lvl w:ilvl="0" w:tplc="6DB8B120">
      <w:numFmt w:val="bullet"/>
      <w:lvlText w:val="-"/>
      <w:lvlJc w:val="left"/>
      <w:pPr>
        <w:ind w:left="1660" w:hanging="360"/>
      </w:pPr>
      <w:rPr>
        <w:rFonts w:ascii="Calibri" w:eastAsiaTheme="minorHAnsi" w:hAnsi="Calibri" w:cs="Calibri"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27" w15:restartNumberingAfterBreak="0">
    <w:nsid w:val="405128FB"/>
    <w:multiLevelType w:val="multilevel"/>
    <w:tmpl w:val="D714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6D68A8"/>
    <w:multiLevelType w:val="hybridMultilevel"/>
    <w:tmpl w:val="A656BA08"/>
    <w:lvl w:ilvl="0" w:tplc="FFC03124">
      <w:start w:val="9"/>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14D7A66"/>
    <w:multiLevelType w:val="multilevel"/>
    <w:tmpl w:val="D9CC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9159DC"/>
    <w:multiLevelType w:val="multilevel"/>
    <w:tmpl w:val="3AAE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5B1DDF"/>
    <w:multiLevelType w:val="hybridMultilevel"/>
    <w:tmpl w:val="65A49AF8"/>
    <w:lvl w:ilvl="0" w:tplc="DE445E44">
      <w:start w:val="9"/>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4E765B7F"/>
    <w:multiLevelType w:val="multilevel"/>
    <w:tmpl w:val="E0886F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4E931199"/>
    <w:multiLevelType w:val="multilevel"/>
    <w:tmpl w:val="8E4693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1DC19C0"/>
    <w:multiLevelType w:val="multilevel"/>
    <w:tmpl w:val="06E8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1D032E"/>
    <w:multiLevelType w:val="multilevel"/>
    <w:tmpl w:val="696238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9BD6D12"/>
    <w:multiLevelType w:val="hybridMultilevel"/>
    <w:tmpl w:val="66B82630"/>
    <w:lvl w:ilvl="0" w:tplc="65CEF12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BB32597"/>
    <w:multiLevelType w:val="hybridMultilevel"/>
    <w:tmpl w:val="20C2115A"/>
    <w:lvl w:ilvl="0" w:tplc="E95C0708">
      <w:start w:val="9"/>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5BDF31A4"/>
    <w:multiLevelType w:val="multilevel"/>
    <w:tmpl w:val="21EA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AE5E94"/>
    <w:multiLevelType w:val="multilevel"/>
    <w:tmpl w:val="598CB0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4CA5557"/>
    <w:multiLevelType w:val="multilevel"/>
    <w:tmpl w:val="550AD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5105B1A"/>
    <w:multiLevelType w:val="multilevel"/>
    <w:tmpl w:val="6F2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7537B5"/>
    <w:multiLevelType w:val="multilevel"/>
    <w:tmpl w:val="C83A05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ED35822"/>
    <w:multiLevelType w:val="multilevel"/>
    <w:tmpl w:val="A3A0A7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37B0017"/>
    <w:multiLevelType w:val="multilevel"/>
    <w:tmpl w:val="614AD9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7276517"/>
    <w:multiLevelType w:val="multilevel"/>
    <w:tmpl w:val="F47C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CB2ABF"/>
    <w:multiLevelType w:val="multilevel"/>
    <w:tmpl w:val="5D02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9"/>
  </w:num>
  <w:num w:numId="3">
    <w:abstractNumId w:val="11"/>
  </w:num>
  <w:num w:numId="4">
    <w:abstractNumId w:val="19"/>
  </w:num>
  <w:num w:numId="5">
    <w:abstractNumId w:val="29"/>
  </w:num>
  <w:num w:numId="6">
    <w:abstractNumId w:val="13"/>
  </w:num>
  <w:num w:numId="7">
    <w:abstractNumId w:val="25"/>
  </w:num>
  <w:num w:numId="8">
    <w:abstractNumId w:val="38"/>
  </w:num>
  <w:num w:numId="9">
    <w:abstractNumId w:val="22"/>
  </w:num>
  <w:num w:numId="10">
    <w:abstractNumId w:val="14"/>
  </w:num>
  <w:num w:numId="11">
    <w:abstractNumId w:val="46"/>
  </w:num>
  <w:num w:numId="12">
    <w:abstractNumId w:val="42"/>
  </w:num>
  <w:num w:numId="13">
    <w:abstractNumId w:val="17"/>
  </w:num>
  <w:num w:numId="14">
    <w:abstractNumId w:val="4"/>
  </w:num>
  <w:num w:numId="15">
    <w:abstractNumId w:val="16"/>
  </w:num>
  <w:num w:numId="16">
    <w:abstractNumId w:val="45"/>
  </w:num>
  <w:num w:numId="17">
    <w:abstractNumId w:val="30"/>
  </w:num>
  <w:num w:numId="18">
    <w:abstractNumId w:val="3"/>
  </w:num>
  <w:num w:numId="19">
    <w:abstractNumId w:val="41"/>
  </w:num>
  <w:num w:numId="20">
    <w:abstractNumId w:val="32"/>
  </w:num>
  <w:num w:numId="21">
    <w:abstractNumId w:val="18"/>
  </w:num>
  <w:num w:numId="22">
    <w:abstractNumId w:val="39"/>
  </w:num>
  <w:num w:numId="23">
    <w:abstractNumId w:val="23"/>
  </w:num>
  <w:num w:numId="24">
    <w:abstractNumId w:val="34"/>
  </w:num>
  <w:num w:numId="25">
    <w:abstractNumId w:val="33"/>
  </w:num>
  <w:num w:numId="26">
    <w:abstractNumId w:val="24"/>
  </w:num>
  <w:num w:numId="27">
    <w:abstractNumId w:val="15"/>
  </w:num>
  <w:num w:numId="28">
    <w:abstractNumId w:val="6"/>
  </w:num>
  <w:num w:numId="29">
    <w:abstractNumId w:val="8"/>
  </w:num>
  <w:num w:numId="30">
    <w:abstractNumId w:val="27"/>
  </w:num>
  <w:num w:numId="31">
    <w:abstractNumId w:val="40"/>
  </w:num>
  <w:num w:numId="32">
    <w:abstractNumId w:val="5"/>
  </w:num>
  <w:num w:numId="33">
    <w:abstractNumId w:val="10"/>
  </w:num>
  <w:num w:numId="34">
    <w:abstractNumId w:val="35"/>
  </w:num>
  <w:num w:numId="35">
    <w:abstractNumId w:val="21"/>
  </w:num>
  <w:num w:numId="36">
    <w:abstractNumId w:val="7"/>
  </w:num>
  <w:num w:numId="37">
    <w:abstractNumId w:val="44"/>
  </w:num>
  <w:num w:numId="38">
    <w:abstractNumId w:val="1"/>
  </w:num>
  <w:num w:numId="39">
    <w:abstractNumId w:val="37"/>
  </w:num>
  <w:num w:numId="40">
    <w:abstractNumId w:val="28"/>
  </w:num>
  <w:num w:numId="41">
    <w:abstractNumId w:val="12"/>
  </w:num>
  <w:num w:numId="42">
    <w:abstractNumId w:val="31"/>
  </w:num>
  <w:num w:numId="43">
    <w:abstractNumId w:val="2"/>
  </w:num>
  <w:num w:numId="44">
    <w:abstractNumId w:val="36"/>
  </w:num>
  <w:num w:numId="45">
    <w:abstractNumId w:val="20"/>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69"/>
    <w:rsid w:val="00022274"/>
    <w:rsid w:val="000D73E0"/>
    <w:rsid w:val="0012379C"/>
    <w:rsid w:val="00141B57"/>
    <w:rsid w:val="00175AEE"/>
    <w:rsid w:val="00177FF9"/>
    <w:rsid w:val="00184A7A"/>
    <w:rsid w:val="00185594"/>
    <w:rsid w:val="00191745"/>
    <w:rsid w:val="00193304"/>
    <w:rsid w:val="001E3C47"/>
    <w:rsid w:val="001E69BD"/>
    <w:rsid w:val="00210888"/>
    <w:rsid w:val="00217EFE"/>
    <w:rsid w:val="00225BFB"/>
    <w:rsid w:val="00247273"/>
    <w:rsid w:val="00253C6F"/>
    <w:rsid w:val="00283431"/>
    <w:rsid w:val="00286EE3"/>
    <w:rsid w:val="00292E0D"/>
    <w:rsid w:val="00295BC4"/>
    <w:rsid w:val="00297CA3"/>
    <w:rsid w:val="002A716C"/>
    <w:rsid w:val="002B235D"/>
    <w:rsid w:val="002B2D9B"/>
    <w:rsid w:val="003007AF"/>
    <w:rsid w:val="00312E62"/>
    <w:rsid w:val="003140E1"/>
    <w:rsid w:val="00322F67"/>
    <w:rsid w:val="00333509"/>
    <w:rsid w:val="003367B7"/>
    <w:rsid w:val="00354BF9"/>
    <w:rsid w:val="00356714"/>
    <w:rsid w:val="0036594B"/>
    <w:rsid w:val="00370645"/>
    <w:rsid w:val="0038213B"/>
    <w:rsid w:val="00387094"/>
    <w:rsid w:val="003D41D3"/>
    <w:rsid w:val="003E1DEF"/>
    <w:rsid w:val="003F4B1C"/>
    <w:rsid w:val="00402D3D"/>
    <w:rsid w:val="0040492F"/>
    <w:rsid w:val="004154F6"/>
    <w:rsid w:val="0041646F"/>
    <w:rsid w:val="00427EDC"/>
    <w:rsid w:val="00430E60"/>
    <w:rsid w:val="00436C54"/>
    <w:rsid w:val="0046626C"/>
    <w:rsid w:val="004800A2"/>
    <w:rsid w:val="00490F58"/>
    <w:rsid w:val="004A5B7E"/>
    <w:rsid w:val="004A5CAE"/>
    <w:rsid w:val="004D59CD"/>
    <w:rsid w:val="004E75EE"/>
    <w:rsid w:val="004F1A18"/>
    <w:rsid w:val="004F2FDB"/>
    <w:rsid w:val="005042FD"/>
    <w:rsid w:val="00513944"/>
    <w:rsid w:val="00515441"/>
    <w:rsid w:val="00517F51"/>
    <w:rsid w:val="005546F0"/>
    <w:rsid w:val="00555BBD"/>
    <w:rsid w:val="00583FB7"/>
    <w:rsid w:val="00587D77"/>
    <w:rsid w:val="00590627"/>
    <w:rsid w:val="00590F62"/>
    <w:rsid w:val="005A5897"/>
    <w:rsid w:val="005E654E"/>
    <w:rsid w:val="005F2C84"/>
    <w:rsid w:val="005F3791"/>
    <w:rsid w:val="005F38E0"/>
    <w:rsid w:val="00661F78"/>
    <w:rsid w:val="00694304"/>
    <w:rsid w:val="006A7B4C"/>
    <w:rsid w:val="006F1B69"/>
    <w:rsid w:val="006F5DC7"/>
    <w:rsid w:val="00700491"/>
    <w:rsid w:val="00702824"/>
    <w:rsid w:val="00704BDC"/>
    <w:rsid w:val="00705340"/>
    <w:rsid w:val="00751A03"/>
    <w:rsid w:val="00791872"/>
    <w:rsid w:val="007B0E01"/>
    <w:rsid w:val="007C54E0"/>
    <w:rsid w:val="007C6F6D"/>
    <w:rsid w:val="007F3AED"/>
    <w:rsid w:val="00817BA6"/>
    <w:rsid w:val="0084236C"/>
    <w:rsid w:val="00855C06"/>
    <w:rsid w:val="00857BFC"/>
    <w:rsid w:val="00864370"/>
    <w:rsid w:val="008956FE"/>
    <w:rsid w:val="008A31A4"/>
    <w:rsid w:val="008C20A2"/>
    <w:rsid w:val="008D2160"/>
    <w:rsid w:val="008D6541"/>
    <w:rsid w:val="008F59D4"/>
    <w:rsid w:val="00912C30"/>
    <w:rsid w:val="009162C3"/>
    <w:rsid w:val="009168E7"/>
    <w:rsid w:val="00937DDE"/>
    <w:rsid w:val="00972C0A"/>
    <w:rsid w:val="009A5F28"/>
    <w:rsid w:val="009A76F9"/>
    <w:rsid w:val="009E0E6F"/>
    <w:rsid w:val="009E163F"/>
    <w:rsid w:val="009E42CF"/>
    <w:rsid w:val="009F54D0"/>
    <w:rsid w:val="00A069E4"/>
    <w:rsid w:val="00A33A12"/>
    <w:rsid w:val="00A43253"/>
    <w:rsid w:val="00A4739C"/>
    <w:rsid w:val="00A53113"/>
    <w:rsid w:val="00A62E61"/>
    <w:rsid w:val="00A752E7"/>
    <w:rsid w:val="00A84DB1"/>
    <w:rsid w:val="00A90B22"/>
    <w:rsid w:val="00AA0900"/>
    <w:rsid w:val="00AE2657"/>
    <w:rsid w:val="00B40DA4"/>
    <w:rsid w:val="00B50581"/>
    <w:rsid w:val="00B66189"/>
    <w:rsid w:val="00B876BB"/>
    <w:rsid w:val="00BB1000"/>
    <w:rsid w:val="00BB567A"/>
    <w:rsid w:val="00BF692A"/>
    <w:rsid w:val="00C03D79"/>
    <w:rsid w:val="00C163B5"/>
    <w:rsid w:val="00C24FCE"/>
    <w:rsid w:val="00C34223"/>
    <w:rsid w:val="00C54F51"/>
    <w:rsid w:val="00C63A99"/>
    <w:rsid w:val="00C80F27"/>
    <w:rsid w:val="00CB4FE2"/>
    <w:rsid w:val="00CB5634"/>
    <w:rsid w:val="00CC017D"/>
    <w:rsid w:val="00CC3AE3"/>
    <w:rsid w:val="00D367AD"/>
    <w:rsid w:val="00D71CE9"/>
    <w:rsid w:val="00D73FB2"/>
    <w:rsid w:val="00D76138"/>
    <w:rsid w:val="00D85B9D"/>
    <w:rsid w:val="00D90E85"/>
    <w:rsid w:val="00D96DC0"/>
    <w:rsid w:val="00DA66C7"/>
    <w:rsid w:val="00DB2E92"/>
    <w:rsid w:val="00DF1F45"/>
    <w:rsid w:val="00E00727"/>
    <w:rsid w:val="00E03D73"/>
    <w:rsid w:val="00E31AE1"/>
    <w:rsid w:val="00E46534"/>
    <w:rsid w:val="00E57B71"/>
    <w:rsid w:val="00E621F1"/>
    <w:rsid w:val="00E668B7"/>
    <w:rsid w:val="00E85FFD"/>
    <w:rsid w:val="00E90623"/>
    <w:rsid w:val="00E932EC"/>
    <w:rsid w:val="00EA4996"/>
    <w:rsid w:val="00EE1524"/>
    <w:rsid w:val="00F043C5"/>
    <w:rsid w:val="00F1603A"/>
    <w:rsid w:val="00F37DC8"/>
    <w:rsid w:val="00F45C5F"/>
    <w:rsid w:val="00F63BC8"/>
    <w:rsid w:val="00F8409E"/>
    <w:rsid w:val="00FA4E40"/>
    <w:rsid w:val="00FC6A2A"/>
    <w:rsid w:val="00FC7B8C"/>
    <w:rsid w:val="00FD0C69"/>
    <w:rsid w:val="00FE103C"/>
    <w:rsid w:val="00FF39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0B92"/>
  <w15:chartTrackingRefBased/>
  <w15:docId w15:val="{605470DB-082E-4F36-86E3-8ADD9C74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D0C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D0C69"/>
    <w:rPr>
      <w:rFonts w:asciiTheme="majorHAnsi" w:eastAsiaTheme="majorEastAsia" w:hAnsiTheme="majorHAnsi" w:cstheme="majorBidi"/>
      <w:color w:val="2F5496" w:themeColor="accent1" w:themeShade="BF"/>
      <w:sz w:val="32"/>
      <w:szCs w:val="32"/>
    </w:rPr>
  </w:style>
  <w:style w:type="paragraph" w:styleId="Luettelokappale">
    <w:name w:val="List Paragraph"/>
    <w:basedOn w:val="Normaali"/>
    <w:uiPriority w:val="34"/>
    <w:qFormat/>
    <w:rsid w:val="00FD0C69"/>
    <w:pPr>
      <w:ind w:left="720"/>
      <w:contextualSpacing/>
    </w:pPr>
  </w:style>
  <w:style w:type="paragraph" w:customStyle="1" w:styleId="paragraph">
    <w:name w:val="paragraph"/>
    <w:basedOn w:val="Normaali"/>
    <w:rsid w:val="001E69B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1E69BD"/>
  </w:style>
  <w:style w:type="character" w:customStyle="1" w:styleId="spellingerror">
    <w:name w:val="spellingerror"/>
    <w:basedOn w:val="Kappaleenoletusfontti"/>
    <w:rsid w:val="001E69BD"/>
  </w:style>
  <w:style w:type="character" w:customStyle="1" w:styleId="eop">
    <w:name w:val="eop"/>
    <w:basedOn w:val="Kappaleenoletusfontti"/>
    <w:rsid w:val="001E69BD"/>
  </w:style>
  <w:style w:type="character" w:customStyle="1" w:styleId="contextualspellingandgrammarerror">
    <w:name w:val="contextualspellingandgrammarerror"/>
    <w:basedOn w:val="Kappaleenoletusfontti"/>
    <w:rsid w:val="00555BBD"/>
  </w:style>
  <w:style w:type="paragraph" w:customStyle="1" w:styleId="gmail-m-2008294561802073855m-1774707863591716070msolistparagraph">
    <w:name w:val="gmail-m_-2008294561802073855m_-1774707863591716070msolistparagraph"/>
    <w:basedOn w:val="Normaali"/>
    <w:rsid w:val="00E932EC"/>
    <w:pPr>
      <w:spacing w:before="100" w:beforeAutospacing="1" w:after="100" w:afterAutospacing="1" w:line="240" w:lineRule="auto"/>
    </w:pPr>
    <w:rPr>
      <w:rFonts w:ascii="Calibri" w:hAnsi="Calibri" w:cs="Calibri"/>
      <w:lang w:eastAsia="fi-FI"/>
    </w:rPr>
  </w:style>
  <w:style w:type="character" w:styleId="Kommentinviite">
    <w:name w:val="annotation reference"/>
    <w:basedOn w:val="Kappaleenoletusfontti"/>
    <w:uiPriority w:val="99"/>
    <w:semiHidden/>
    <w:unhideWhenUsed/>
    <w:rsid w:val="00912C30"/>
    <w:rPr>
      <w:sz w:val="16"/>
      <w:szCs w:val="16"/>
    </w:rPr>
  </w:style>
  <w:style w:type="paragraph" w:styleId="Kommentinteksti">
    <w:name w:val="annotation text"/>
    <w:basedOn w:val="Normaali"/>
    <w:link w:val="KommentintekstiChar"/>
    <w:uiPriority w:val="99"/>
    <w:semiHidden/>
    <w:unhideWhenUsed/>
    <w:rsid w:val="00912C30"/>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912C30"/>
    <w:rPr>
      <w:sz w:val="20"/>
      <w:szCs w:val="20"/>
    </w:rPr>
  </w:style>
  <w:style w:type="paragraph" w:styleId="Kommentinotsikko">
    <w:name w:val="annotation subject"/>
    <w:basedOn w:val="Kommentinteksti"/>
    <w:next w:val="Kommentinteksti"/>
    <w:link w:val="KommentinotsikkoChar"/>
    <w:uiPriority w:val="99"/>
    <w:semiHidden/>
    <w:unhideWhenUsed/>
    <w:rsid w:val="00912C30"/>
    <w:rPr>
      <w:b/>
      <w:bCs/>
    </w:rPr>
  </w:style>
  <w:style w:type="character" w:customStyle="1" w:styleId="KommentinotsikkoChar">
    <w:name w:val="Kommentin otsikko Char"/>
    <w:basedOn w:val="KommentintekstiChar"/>
    <w:link w:val="Kommentinotsikko"/>
    <w:uiPriority w:val="99"/>
    <w:semiHidden/>
    <w:rsid w:val="00912C30"/>
    <w:rPr>
      <w:b/>
      <w:bCs/>
      <w:sz w:val="20"/>
      <w:szCs w:val="20"/>
    </w:rPr>
  </w:style>
  <w:style w:type="paragraph" w:styleId="Seliteteksti">
    <w:name w:val="Balloon Text"/>
    <w:basedOn w:val="Normaali"/>
    <w:link w:val="SelitetekstiChar"/>
    <w:uiPriority w:val="99"/>
    <w:semiHidden/>
    <w:unhideWhenUsed/>
    <w:rsid w:val="00912C3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12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1624">
      <w:bodyDiv w:val="1"/>
      <w:marLeft w:val="0"/>
      <w:marRight w:val="0"/>
      <w:marTop w:val="0"/>
      <w:marBottom w:val="0"/>
      <w:divBdr>
        <w:top w:val="none" w:sz="0" w:space="0" w:color="auto"/>
        <w:left w:val="none" w:sz="0" w:space="0" w:color="auto"/>
        <w:bottom w:val="none" w:sz="0" w:space="0" w:color="auto"/>
        <w:right w:val="none" w:sz="0" w:space="0" w:color="auto"/>
      </w:divBdr>
      <w:divsChild>
        <w:div w:id="1668289157">
          <w:marLeft w:val="0"/>
          <w:marRight w:val="0"/>
          <w:marTop w:val="0"/>
          <w:marBottom w:val="0"/>
          <w:divBdr>
            <w:top w:val="none" w:sz="0" w:space="0" w:color="auto"/>
            <w:left w:val="none" w:sz="0" w:space="0" w:color="auto"/>
            <w:bottom w:val="none" w:sz="0" w:space="0" w:color="auto"/>
            <w:right w:val="none" w:sz="0" w:space="0" w:color="auto"/>
          </w:divBdr>
          <w:divsChild>
            <w:div w:id="2088765983">
              <w:marLeft w:val="0"/>
              <w:marRight w:val="0"/>
              <w:marTop w:val="0"/>
              <w:marBottom w:val="0"/>
              <w:divBdr>
                <w:top w:val="none" w:sz="0" w:space="0" w:color="auto"/>
                <w:left w:val="none" w:sz="0" w:space="0" w:color="auto"/>
                <w:bottom w:val="none" w:sz="0" w:space="0" w:color="auto"/>
                <w:right w:val="none" w:sz="0" w:space="0" w:color="auto"/>
              </w:divBdr>
            </w:div>
            <w:div w:id="1062824339">
              <w:marLeft w:val="0"/>
              <w:marRight w:val="0"/>
              <w:marTop w:val="0"/>
              <w:marBottom w:val="0"/>
              <w:divBdr>
                <w:top w:val="none" w:sz="0" w:space="0" w:color="auto"/>
                <w:left w:val="none" w:sz="0" w:space="0" w:color="auto"/>
                <w:bottom w:val="none" w:sz="0" w:space="0" w:color="auto"/>
                <w:right w:val="none" w:sz="0" w:space="0" w:color="auto"/>
              </w:divBdr>
            </w:div>
          </w:divsChild>
        </w:div>
        <w:div w:id="1921020458">
          <w:marLeft w:val="0"/>
          <w:marRight w:val="0"/>
          <w:marTop w:val="0"/>
          <w:marBottom w:val="0"/>
          <w:divBdr>
            <w:top w:val="none" w:sz="0" w:space="0" w:color="auto"/>
            <w:left w:val="none" w:sz="0" w:space="0" w:color="auto"/>
            <w:bottom w:val="none" w:sz="0" w:space="0" w:color="auto"/>
            <w:right w:val="none" w:sz="0" w:space="0" w:color="auto"/>
          </w:divBdr>
          <w:divsChild>
            <w:div w:id="1686907293">
              <w:marLeft w:val="0"/>
              <w:marRight w:val="0"/>
              <w:marTop w:val="0"/>
              <w:marBottom w:val="0"/>
              <w:divBdr>
                <w:top w:val="none" w:sz="0" w:space="0" w:color="auto"/>
                <w:left w:val="none" w:sz="0" w:space="0" w:color="auto"/>
                <w:bottom w:val="none" w:sz="0" w:space="0" w:color="auto"/>
                <w:right w:val="none" w:sz="0" w:space="0" w:color="auto"/>
              </w:divBdr>
            </w:div>
          </w:divsChild>
        </w:div>
        <w:div w:id="1964114687">
          <w:marLeft w:val="0"/>
          <w:marRight w:val="0"/>
          <w:marTop w:val="0"/>
          <w:marBottom w:val="0"/>
          <w:divBdr>
            <w:top w:val="none" w:sz="0" w:space="0" w:color="auto"/>
            <w:left w:val="none" w:sz="0" w:space="0" w:color="auto"/>
            <w:bottom w:val="none" w:sz="0" w:space="0" w:color="auto"/>
            <w:right w:val="none" w:sz="0" w:space="0" w:color="auto"/>
          </w:divBdr>
          <w:divsChild>
            <w:div w:id="1039280818">
              <w:marLeft w:val="0"/>
              <w:marRight w:val="0"/>
              <w:marTop w:val="0"/>
              <w:marBottom w:val="0"/>
              <w:divBdr>
                <w:top w:val="none" w:sz="0" w:space="0" w:color="auto"/>
                <w:left w:val="none" w:sz="0" w:space="0" w:color="auto"/>
                <w:bottom w:val="none" w:sz="0" w:space="0" w:color="auto"/>
                <w:right w:val="none" w:sz="0" w:space="0" w:color="auto"/>
              </w:divBdr>
            </w:div>
            <w:div w:id="2738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30830">
      <w:bodyDiv w:val="1"/>
      <w:marLeft w:val="0"/>
      <w:marRight w:val="0"/>
      <w:marTop w:val="0"/>
      <w:marBottom w:val="0"/>
      <w:divBdr>
        <w:top w:val="none" w:sz="0" w:space="0" w:color="auto"/>
        <w:left w:val="none" w:sz="0" w:space="0" w:color="auto"/>
        <w:bottom w:val="none" w:sz="0" w:space="0" w:color="auto"/>
        <w:right w:val="none" w:sz="0" w:space="0" w:color="auto"/>
      </w:divBdr>
      <w:divsChild>
        <w:div w:id="608003773">
          <w:marLeft w:val="0"/>
          <w:marRight w:val="0"/>
          <w:marTop w:val="0"/>
          <w:marBottom w:val="0"/>
          <w:divBdr>
            <w:top w:val="none" w:sz="0" w:space="0" w:color="auto"/>
            <w:left w:val="none" w:sz="0" w:space="0" w:color="auto"/>
            <w:bottom w:val="none" w:sz="0" w:space="0" w:color="auto"/>
            <w:right w:val="none" w:sz="0" w:space="0" w:color="auto"/>
          </w:divBdr>
        </w:div>
        <w:div w:id="1040788658">
          <w:marLeft w:val="0"/>
          <w:marRight w:val="0"/>
          <w:marTop w:val="0"/>
          <w:marBottom w:val="0"/>
          <w:divBdr>
            <w:top w:val="none" w:sz="0" w:space="0" w:color="auto"/>
            <w:left w:val="none" w:sz="0" w:space="0" w:color="auto"/>
            <w:bottom w:val="none" w:sz="0" w:space="0" w:color="auto"/>
            <w:right w:val="none" w:sz="0" w:space="0" w:color="auto"/>
          </w:divBdr>
          <w:divsChild>
            <w:div w:id="1491867852">
              <w:marLeft w:val="0"/>
              <w:marRight w:val="0"/>
              <w:marTop w:val="0"/>
              <w:marBottom w:val="0"/>
              <w:divBdr>
                <w:top w:val="none" w:sz="0" w:space="0" w:color="auto"/>
                <w:left w:val="none" w:sz="0" w:space="0" w:color="auto"/>
                <w:bottom w:val="none" w:sz="0" w:space="0" w:color="auto"/>
                <w:right w:val="none" w:sz="0" w:space="0" w:color="auto"/>
              </w:divBdr>
            </w:div>
            <w:div w:id="1149902752">
              <w:marLeft w:val="0"/>
              <w:marRight w:val="0"/>
              <w:marTop w:val="0"/>
              <w:marBottom w:val="0"/>
              <w:divBdr>
                <w:top w:val="none" w:sz="0" w:space="0" w:color="auto"/>
                <w:left w:val="none" w:sz="0" w:space="0" w:color="auto"/>
                <w:bottom w:val="none" w:sz="0" w:space="0" w:color="auto"/>
                <w:right w:val="none" w:sz="0" w:space="0" w:color="auto"/>
              </w:divBdr>
            </w:div>
          </w:divsChild>
        </w:div>
        <w:div w:id="800734615">
          <w:marLeft w:val="0"/>
          <w:marRight w:val="0"/>
          <w:marTop w:val="0"/>
          <w:marBottom w:val="0"/>
          <w:divBdr>
            <w:top w:val="none" w:sz="0" w:space="0" w:color="auto"/>
            <w:left w:val="none" w:sz="0" w:space="0" w:color="auto"/>
            <w:bottom w:val="none" w:sz="0" w:space="0" w:color="auto"/>
            <w:right w:val="none" w:sz="0" w:space="0" w:color="auto"/>
          </w:divBdr>
          <w:divsChild>
            <w:div w:id="897783196">
              <w:marLeft w:val="0"/>
              <w:marRight w:val="0"/>
              <w:marTop w:val="0"/>
              <w:marBottom w:val="0"/>
              <w:divBdr>
                <w:top w:val="none" w:sz="0" w:space="0" w:color="auto"/>
                <w:left w:val="none" w:sz="0" w:space="0" w:color="auto"/>
                <w:bottom w:val="none" w:sz="0" w:space="0" w:color="auto"/>
                <w:right w:val="none" w:sz="0" w:space="0" w:color="auto"/>
              </w:divBdr>
            </w:div>
            <w:div w:id="2002613007">
              <w:marLeft w:val="0"/>
              <w:marRight w:val="0"/>
              <w:marTop w:val="0"/>
              <w:marBottom w:val="0"/>
              <w:divBdr>
                <w:top w:val="none" w:sz="0" w:space="0" w:color="auto"/>
                <w:left w:val="none" w:sz="0" w:space="0" w:color="auto"/>
                <w:bottom w:val="none" w:sz="0" w:space="0" w:color="auto"/>
                <w:right w:val="none" w:sz="0" w:space="0" w:color="auto"/>
              </w:divBdr>
            </w:div>
          </w:divsChild>
        </w:div>
        <w:div w:id="68307707">
          <w:marLeft w:val="0"/>
          <w:marRight w:val="0"/>
          <w:marTop w:val="0"/>
          <w:marBottom w:val="0"/>
          <w:divBdr>
            <w:top w:val="none" w:sz="0" w:space="0" w:color="auto"/>
            <w:left w:val="none" w:sz="0" w:space="0" w:color="auto"/>
            <w:bottom w:val="none" w:sz="0" w:space="0" w:color="auto"/>
            <w:right w:val="none" w:sz="0" w:space="0" w:color="auto"/>
          </w:divBdr>
          <w:divsChild>
            <w:div w:id="721489736">
              <w:marLeft w:val="0"/>
              <w:marRight w:val="0"/>
              <w:marTop w:val="0"/>
              <w:marBottom w:val="0"/>
              <w:divBdr>
                <w:top w:val="none" w:sz="0" w:space="0" w:color="auto"/>
                <w:left w:val="none" w:sz="0" w:space="0" w:color="auto"/>
                <w:bottom w:val="none" w:sz="0" w:space="0" w:color="auto"/>
                <w:right w:val="none" w:sz="0" w:space="0" w:color="auto"/>
              </w:divBdr>
            </w:div>
            <w:div w:id="1180971612">
              <w:marLeft w:val="0"/>
              <w:marRight w:val="0"/>
              <w:marTop w:val="0"/>
              <w:marBottom w:val="0"/>
              <w:divBdr>
                <w:top w:val="none" w:sz="0" w:space="0" w:color="auto"/>
                <w:left w:val="none" w:sz="0" w:space="0" w:color="auto"/>
                <w:bottom w:val="none" w:sz="0" w:space="0" w:color="auto"/>
                <w:right w:val="none" w:sz="0" w:space="0" w:color="auto"/>
              </w:divBdr>
            </w:div>
          </w:divsChild>
        </w:div>
        <w:div w:id="530803453">
          <w:marLeft w:val="0"/>
          <w:marRight w:val="0"/>
          <w:marTop w:val="0"/>
          <w:marBottom w:val="0"/>
          <w:divBdr>
            <w:top w:val="none" w:sz="0" w:space="0" w:color="auto"/>
            <w:left w:val="none" w:sz="0" w:space="0" w:color="auto"/>
            <w:bottom w:val="none" w:sz="0" w:space="0" w:color="auto"/>
            <w:right w:val="none" w:sz="0" w:space="0" w:color="auto"/>
          </w:divBdr>
        </w:div>
        <w:div w:id="444422353">
          <w:marLeft w:val="0"/>
          <w:marRight w:val="0"/>
          <w:marTop w:val="0"/>
          <w:marBottom w:val="0"/>
          <w:divBdr>
            <w:top w:val="none" w:sz="0" w:space="0" w:color="auto"/>
            <w:left w:val="none" w:sz="0" w:space="0" w:color="auto"/>
            <w:bottom w:val="none" w:sz="0" w:space="0" w:color="auto"/>
            <w:right w:val="none" w:sz="0" w:space="0" w:color="auto"/>
          </w:divBdr>
        </w:div>
        <w:div w:id="1534462651">
          <w:marLeft w:val="0"/>
          <w:marRight w:val="0"/>
          <w:marTop w:val="0"/>
          <w:marBottom w:val="0"/>
          <w:divBdr>
            <w:top w:val="none" w:sz="0" w:space="0" w:color="auto"/>
            <w:left w:val="none" w:sz="0" w:space="0" w:color="auto"/>
            <w:bottom w:val="none" w:sz="0" w:space="0" w:color="auto"/>
            <w:right w:val="none" w:sz="0" w:space="0" w:color="auto"/>
          </w:divBdr>
        </w:div>
      </w:divsChild>
    </w:div>
    <w:div w:id="921449541">
      <w:bodyDiv w:val="1"/>
      <w:marLeft w:val="0"/>
      <w:marRight w:val="0"/>
      <w:marTop w:val="0"/>
      <w:marBottom w:val="0"/>
      <w:divBdr>
        <w:top w:val="none" w:sz="0" w:space="0" w:color="auto"/>
        <w:left w:val="none" w:sz="0" w:space="0" w:color="auto"/>
        <w:bottom w:val="none" w:sz="0" w:space="0" w:color="auto"/>
        <w:right w:val="none" w:sz="0" w:space="0" w:color="auto"/>
      </w:divBdr>
      <w:divsChild>
        <w:div w:id="773670221">
          <w:marLeft w:val="0"/>
          <w:marRight w:val="0"/>
          <w:marTop w:val="0"/>
          <w:marBottom w:val="0"/>
          <w:divBdr>
            <w:top w:val="none" w:sz="0" w:space="0" w:color="auto"/>
            <w:left w:val="none" w:sz="0" w:space="0" w:color="auto"/>
            <w:bottom w:val="none" w:sz="0" w:space="0" w:color="auto"/>
            <w:right w:val="none" w:sz="0" w:space="0" w:color="auto"/>
          </w:divBdr>
        </w:div>
        <w:div w:id="1603107911">
          <w:marLeft w:val="0"/>
          <w:marRight w:val="0"/>
          <w:marTop w:val="0"/>
          <w:marBottom w:val="0"/>
          <w:divBdr>
            <w:top w:val="none" w:sz="0" w:space="0" w:color="auto"/>
            <w:left w:val="none" w:sz="0" w:space="0" w:color="auto"/>
            <w:bottom w:val="none" w:sz="0" w:space="0" w:color="auto"/>
            <w:right w:val="none" w:sz="0" w:space="0" w:color="auto"/>
          </w:divBdr>
        </w:div>
        <w:div w:id="29769030">
          <w:marLeft w:val="0"/>
          <w:marRight w:val="0"/>
          <w:marTop w:val="0"/>
          <w:marBottom w:val="0"/>
          <w:divBdr>
            <w:top w:val="none" w:sz="0" w:space="0" w:color="auto"/>
            <w:left w:val="none" w:sz="0" w:space="0" w:color="auto"/>
            <w:bottom w:val="none" w:sz="0" w:space="0" w:color="auto"/>
            <w:right w:val="none" w:sz="0" w:space="0" w:color="auto"/>
          </w:divBdr>
        </w:div>
        <w:div w:id="504516479">
          <w:marLeft w:val="0"/>
          <w:marRight w:val="0"/>
          <w:marTop w:val="0"/>
          <w:marBottom w:val="0"/>
          <w:divBdr>
            <w:top w:val="none" w:sz="0" w:space="0" w:color="auto"/>
            <w:left w:val="none" w:sz="0" w:space="0" w:color="auto"/>
            <w:bottom w:val="none" w:sz="0" w:space="0" w:color="auto"/>
            <w:right w:val="none" w:sz="0" w:space="0" w:color="auto"/>
          </w:divBdr>
        </w:div>
        <w:div w:id="312948809">
          <w:marLeft w:val="0"/>
          <w:marRight w:val="0"/>
          <w:marTop w:val="0"/>
          <w:marBottom w:val="0"/>
          <w:divBdr>
            <w:top w:val="none" w:sz="0" w:space="0" w:color="auto"/>
            <w:left w:val="none" w:sz="0" w:space="0" w:color="auto"/>
            <w:bottom w:val="none" w:sz="0" w:space="0" w:color="auto"/>
            <w:right w:val="none" w:sz="0" w:space="0" w:color="auto"/>
          </w:divBdr>
        </w:div>
        <w:div w:id="988096426">
          <w:marLeft w:val="0"/>
          <w:marRight w:val="0"/>
          <w:marTop w:val="0"/>
          <w:marBottom w:val="0"/>
          <w:divBdr>
            <w:top w:val="none" w:sz="0" w:space="0" w:color="auto"/>
            <w:left w:val="none" w:sz="0" w:space="0" w:color="auto"/>
            <w:bottom w:val="none" w:sz="0" w:space="0" w:color="auto"/>
            <w:right w:val="none" w:sz="0" w:space="0" w:color="auto"/>
          </w:divBdr>
        </w:div>
        <w:div w:id="2080250065">
          <w:marLeft w:val="0"/>
          <w:marRight w:val="0"/>
          <w:marTop w:val="0"/>
          <w:marBottom w:val="0"/>
          <w:divBdr>
            <w:top w:val="none" w:sz="0" w:space="0" w:color="auto"/>
            <w:left w:val="none" w:sz="0" w:space="0" w:color="auto"/>
            <w:bottom w:val="none" w:sz="0" w:space="0" w:color="auto"/>
            <w:right w:val="none" w:sz="0" w:space="0" w:color="auto"/>
          </w:divBdr>
        </w:div>
        <w:div w:id="1240821658">
          <w:marLeft w:val="0"/>
          <w:marRight w:val="0"/>
          <w:marTop w:val="0"/>
          <w:marBottom w:val="0"/>
          <w:divBdr>
            <w:top w:val="none" w:sz="0" w:space="0" w:color="auto"/>
            <w:left w:val="none" w:sz="0" w:space="0" w:color="auto"/>
            <w:bottom w:val="none" w:sz="0" w:space="0" w:color="auto"/>
            <w:right w:val="none" w:sz="0" w:space="0" w:color="auto"/>
          </w:divBdr>
        </w:div>
        <w:div w:id="53621874">
          <w:marLeft w:val="0"/>
          <w:marRight w:val="0"/>
          <w:marTop w:val="0"/>
          <w:marBottom w:val="0"/>
          <w:divBdr>
            <w:top w:val="none" w:sz="0" w:space="0" w:color="auto"/>
            <w:left w:val="none" w:sz="0" w:space="0" w:color="auto"/>
            <w:bottom w:val="none" w:sz="0" w:space="0" w:color="auto"/>
            <w:right w:val="none" w:sz="0" w:space="0" w:color="auto"/>
          </w:divBdr>
        </w:div>
        <w:div w:id="1603948281">
          <w:marLeft w:val="0"/>
          <w:marRight w:val="0"/>
          <w:marTop w:val="0"/>
          <w:marBottom w:val="0"/>
          <w:divBdr>
            <w:top w:val="none" w:sz="0" w:space="0" w:color="auto"/>
            <w:left w:val="none" w:sz="0" w:space="0" w:color="auto"/>
            <w:bottom w:val="none" w:sz="0" w:space="0" w:color="auto"/>
            <w:right w:val="none" w:sz="0" w:space="0" w:color="auto"/>
          </w:divBdr>
        </w:div>
        <w:div w:id="150566022">
          <w:marLeft w:val="0"/>
          <w:marRight w:val="0"/>
          <w:marTop w:val="0"/>
          <w:marBottom w:val="0"/>
          <w:divBdr>
            <w:top w:val="none" w:sz="0" w:space="0" w:color="auto"/>
            <w:left w:val="none" w:sz="0" w:space="0" w:color="auto"/>
            <w:bottom w:val="none" w:sz="0" w:space="0" w:color="auto"/>
            <w:right w:val="none" w:sz="0" w:space="0" w:color="auto"/>
          </w:divBdr>
        </w:div>
        <w:div w:id="2019310119">
          <w:marLeft w:val="0"/>
          <w:marRight w:val="0"/>
          <w:marTop w:val="0"/>
          <w:marBottom w:val="0"/>
          <w:divBdr>
            <w:top w:val="none" w:sz="0" w:space="0" w:color="auto"/>
            <w:left w:val="none" w:sz="0" w:space="0" w:color="auto"/>
            <w:bottom w:val="none" w:sz="0" w:space="0" w:color="auto"/>
            <w:right w:val="none" w:sz="0" w:space="0" w:color="auto"/>
          </w:divBdr>
        </w:div>
        <w:div w:id="988754025">
          <w:marLeft w:val="0"/>
          <w:marRight w:val="0"/>
          <w:marTop w:val="0"/>
          <w:marBottom w:val="0"/>
          <w:divBdr>
            <w:top w:val="none" w:sz="0" w:space="0" w:color="auto"/>
            <w:left w:val="none" w:sz="0" w:space="0" w:color="auto"/>
            <w:bottom w:val="none" w:sz="0" w:space="0" w:color="auto"/>
            <w:right w:val="none" w:sz="0" w:space="0" w:color="auto"/>
          </w:divBdr>
        </w:div>
      </w:divsChild>
    </w:div>
    <w:div w:id="1607691135">
      <w:bodyDiv w:val="1"/>
      <w:marLeft w:val="0"/>
      <w:marRight w:val="0"/>
      <w:marTop w:val="0"/>
      <w:marBottom w:val="0"/>
      <w:divBdr>
        <w:top w:val="none" w:sz="0" w:space="0" w:color="auto"/>
        <w:left w:val="none" w:sz="0" w:space="0" w:color="auto"/>
        <w:bottom w:val="none" w:sz="0" w:space="0" w:color="auto"/>
        <w:right w:val="none" w:sz="0" w:space="0" w:color="auto"/>
      </w:divBdr>
    </w:div>
    <w:div w:id="1880124733">
      <w:bodyDiv w:val="1"/>
      <w:marLeft w:val="0"/>
      <w:marRight w:val="0"/>
      <w:marTop w:val="0"/>
      <w:marBottom w:val="0"/>
      <w:divBdr>
        <w:top w:val="none" w:sz="0" w:space="0" w:color="auto"/>
        <w:left w:val="none" w:sz="0" w:space="0" w:color="auto"/>
        <w:bottom w:val="none" w:sz="0" w:space="0" w:color="auto"/>
        <w:right w:val="none" w:sz="0" w:space="0" w:color="auto"/>
      </w:divBdr>
      <w:divsChild>
        <w:div w:id="739593221">
          <w:marLeft w:val="0"/>
          <w:marRight w:val="0"/>
          <w:marTop w:val="0"/>
          <w:marBottom w:val="0"/>
          <w:divBdr>
            <w:top w:val="none" w:sz="0" w:space="0" w:color="auto"/>
            <w:left w:val="none" w:sz="0" w:space="0" w:color="auto"/>
            <w:bottom w:val="none" w:sz="0" w:space="0" w:color="auto"/>
            <w:right w:val="none" w:sz="0" w:space="0" w:color="auto"/>
          </w:divBdr>
        </w:div>
        <w:div w:id="97333574">
          <w:marLeft w:val="0"/>
          <w:marRight w:val="0"/>
          <w:marTop w:val="0"/>
          <w:marBottom w:val="0"/>
          <w:divBdr>
            <w:top w:val="none" w:sz="0" w:space="0" w:color="auto"/>
            <w:left w:val="none" w:sz="0" w:space="0" w:color="auto"/>
            <w:bottom w:val="none" w:sz="0" w:space="0" w:color="auto"/>
            <w:right w:val="none" w:sz="0" w:space="0" w:color="auto"/>
          </w:divBdr>
        </w:div>
        <w:div w:id="1740589902">
          <w:marLeft w:val="0"/>
          <w:marRight w:val="0"/>
          <w:marTop w:val="0"/>
          <w:marBottom w:val="0"/>
          <w:divBdr>
            <w:top w:val="none" w:sz="0" w:space="0" w:color="auto"/>
            <w:left w:val="none" w:sz="0" w:space="0" w:color="auto"/>
            <w:bottom w:val="none" w:sz="0" w:space="0" w:color="auto"/>
            <w:right w:val="none" w:sz="0" w:space="0" w:color="auto"/>
          </w:divBdr>
        </w:div>
        <w:div w:id="226960413">
          <w:marLeft w:val="0"/>
          <w:marRight w:val="0"/>
          <w:marTop w:val="0"/>
          <w:marBottom w:val="0"/>
          <w:divBdr>
            <w:top w:val="none" w:sz="0" w:space="0" w:color="auto"/>
            <w:left w:val="none" w:sz="0" w:space="0" w:color="auto"/>
            <w:bottom w:val="none" w:sz="0" w:space="0" w:color="auto"/>
            <w:right w:val="none" w:sz="0" w:space="0" w:color="auto"/>
          </w:divBdr>
        </w:div>
        <w:div w:id="105973728">
          <w:marLeft w:val="0"/>
          <w:marRight w:val="0"/>
          <w:marTop w:val="0"/>
          <w:marBottom w:val="0"/>
          <w:divBdr>
            <w:top w:val="none" w:sz="0" w:space="0" w:color="auto"/>
            <w:left w:val="none" w:sz="0" w:space="0" w:color="auto"/>
            <w:bottom w:val="none" w:sz="0" w:space="0" w:color="auto"/>
            <w:right w:val="none" w:sz="0" w:space="0" w:color="auto"/>
          </w:divBdr>
        </w:div>
        <w:div w:id="138157412">
          <w:marLeft w:val="0"/>
          <w:marRight w:val="0"/>
          <w:marTop w:val="0"/>
          <w:marBottom w:val="0"/>
          <w:divBdr>
            <w:top w:val="none" w:sz="0" w:space="0" w:color="auto"/>
            <w:left w:val="none" w:sz="0" w:space="0" w:color="auto"/>
            <w:bottom w:val="none" w:sz="0" w:space="0" w:color="auto"/>
            <w:right w:val="none" w:sz="0" w:space="0" w:color="auto"/>
          </w:divBdr>
          <w:divsChild>
            <w:div w:id="1389960304">
              <w:marLeft w:val="0"/>
              <w:marRight w:val="0"/>
              <w:marTop w:val="0"/>
              <w:marBottom w:val="0"/>
              <w:divBdr>
                <w:top w:val="none" w:sz="0" w:space="0" w:color="auto"/>
                <w:left w:val="none" w:sz="0" w:space="0" w:color="auto"/>
                <w:bottom w:val="none" w:sz="0" w:space="0" w:color="auto"/>
                <w:right w:val="none" w:sz="0" w:space="0" w:color="auto"/>
              </w:divBdr>
            </w:div>
          </w:divsChild>
        </w:div>
        <w:div w:id="1729765096">
          <w:marLeft w:val="0"/>
          <w:marRight w:val="0"/>
          <w:marTop w:val="0"/>
          <w:marBottom w:val="0"/>
          <w:divBdr>
            <w:top w:val="none" w:sz="0" w:space="0" w:color="auto"/>
            <w:left w:val="none" w:sz="0" w:space="0" w:color="auto"/>
            <w:bottom w:val="none" w:sz="0" w:space="0" w:color="auto"/>
            <w:right w:val="none" w:sz="0" w:space="0" w:color="auto"/>
          </w:divBdr>
          <w:divsChild>
            <w:div w:id="595023784">
              <w:marLeft w:val="0"/>
              <w:marRight w:val="0"/>
              <w:marTop w:val="0"/>
              <w:marBottom w:val="0"/>
              <w:divBdr>
                <w:top w:val="none" w:sz="0" w:space="0" w:color="auto"/>
                <w:left w:val="none" w:sz="0" w:space="0" w:color="auto"/>
                <w:bottom w:val="none" w:sz="0" w:space="0" w:color="auto"/>
                <w:right w:val="none" w:sz="0" w:space="0" w:color="auto"/>
              </w:divBdr>
            </w:div>
            <w:div w:id="1997567215">
              <w:marLeft w:val="0"/>
              <w:marRight w:val="0"/>
              <w:marTop w:val="0"/>
              <w:marBottom w:val="0"/>
              <w:divBdr>
                <w:top w:val="none" w:sz="0" w:space="0" w:color="auto"/>
                <w:left w:val="none" w:sz="0" w:space="0" w:color="auto"/>
                <w:bottom w:val="none" w:sz="0" w:space="0" w:color="auto"/>
                <w:right w:val="none" w:sz="0" w:space="0" w:color="auto"/>
              </w:divBdr>
            </w:div>
            <w:div w:id="1618020829">
              <w:marLeft w:val="0"/>
              <w:marRight w:val="0"/>
              <w:marTop w:val="0"/>
              <w:marBottom w:val="0"/>
              <w:divBdr>
                <w:top w:val="none" w:sz="0" w:space="0" w:color="auto"/>
                <w:left w:val="none" w:sz="0" w:space="0" w:color="auto"/>
                <w:bottom w:val="none" w:sz="0" w:space="0" w:color="auto"/>
                <w:right w:val="none" w:sz="0" w:space="0" w:color="auto"/>
              </w:divBdr>
            </w:div>
          </w:divsChild>
        </w:div>
        <w:div w:id="275597699">
          <w:marLeft w:val="0"/>
          <w:marRight w:val="0"/>
          <w:marTop w:val="0"/>
          <w:marBottom w:val="0"/>
          <w:divBdr>
            <w:top w:val="none" w:sz="0" w:space="0" w:color="auto"/>
            <w:left w:val="none" w:sz="0" w:space="0" w:color="auto"/>
            <w:bottom w:val="none" w:sz="0" w:space="0" w:color="auto"/>
            <w:right w:val="none" w:sz="0" w:space="0" w:color="auto"/>
          </w:divBdr>
          <w:divsChild>
            <w:div w:id="1526795838">
              <w:marLeft w:val="0"/>
              <w:marRight w:val="0"/>
              <w:marTop w:val="0"/>
              <w:marBottom w:val="0"/>
              <w:divBdr>
                <w:top w:val="none" w:sz="0" w:space="0" w:color="auto"/>
                <w:left w:val="none" w:sz="0" w:space="0" w:color="auto"/>
                <w:bottom w:val="none" w:sz="0" w:space="0" w:color="auto"/>
                <w:right w:val="none" w:sz="0" w:space="0" w:color="auto"/>
              </w:divBdr>
            </w:div>
            <w:div w:id="2093355394">
              <w:marLeft w:val="0"/>
              <w:marRight w:val="0"/>
              <w:marTop w:val="0"/>
              <w:marBottom w:val="0"/>
              <w:divBdr>
                <w:top w:val="none" w:sz="0" w:space="0" w:color="auto"/>
                <w:left w:val="none" w:sz="0" w:space="0" w:color="auto"/>
                <w:bottom w:val="none" w:sz="0" w:space="0" w:color="auto"/>
                <w:right w:val="none" w:sz="0" w:space="0" w:color="auto"/>
              </w:divBdr>
            </w:div>
            <w:div w:id="569272638">
              <w:marLeft w:val="0"/>
              <w:marRight w:val="0"/>
              <w:marTop w:val="0"/>
              <w:marBottom w:val="0"/>
              <w:divBdr>
                <w:top w:val="none" w:sz="0" w:space="0" w:color="auto"/>
                <w:left w:val="none" w:sz="0" w:space="0" w:color="auto"/>
                <w:bottom w:val="none" w:sz="0" w:space="0" w:color="auto"/>
                <w:right w:val="none" w:sz="0" w:space="0" w:color="auto"/>
              </w:divBdr>
            </w:div>
          </w:divsChild>
        </w:div>
        <w:div w:id="347954415">
          <w:marLeft w:val="0"/>
          <w:marRight w:val="0"/>
          <w:marTop w:val="0"/>
          <w:marBottom w:val="0"/>
          <w:divBdr>
            <w:top w:val="none" w:sz="0" w:space="0" w:color="auto"/>
            <w:left w:val="none" w:sz="0" w:space="0" w:color="auto"/>
            <w:bottom w:val="none" w:sz="0" w:space="0" w:color="auto"/>
            <w:right w:val="none" w:sz="0" w:space="0" w:color="auto"/>
          </w:divBdr>
          <w:divsChild>
            <w:div w:id="1485317249">
              <w:marLeft w:val="0"/>
              <w:marRight w:val="0"/>
              <w:marTop w:val="0"/>
              <w:marBottom w:val="0"/>
              <w:divBdr>
                <w:top w:val="none" w:sz="0" w:space="0" w:color="auto"/>
                <w:left w:val="none" w:sz="0" w:space="0" w:color="auto"/>
                <w:bottom w:val="none" w:sz="0" w:space="0" w:color="auto"/>
                <w:right w:val="none" w:sz="0" w:space="0" w:color="auto"/>
              </w:divBdr>
            </w:div>
            <w:div w:id="198516211">
              <w:marLeft w:val="0"/>
              <w:marRight w:val="0"/>
              <w:marTop w:val="0"/>
              <w:marBottom w:val="0"/>
              <w:divBdr>
                <w:top w:val="none" w:sz="0" w:space="0" w:color="auto"/>
                <w:left w:val="none" w:sz="0" w:space="0" w:color="auto"/>
                <w:bottom w:val="none" w:sz="0" w:space="0" w:color="auto"/>
                <w:right w:val="none" w:sz="0" w:space="0" w:color="auto"/>
              </w:divBdr>
            </w:div>
          </w:divsChild>
        </w:div>
        <w:div w:id="1673683087">
          <w:marLeft w:val="0"/>
          <w:marRight w:val="0"/>
          <w:marTop w:val="0"/>
          <w:marBottom w:val="0"/>
          <w:divBdr>
            <w:top w:val="none" w:sz="0" w:space="0" w:color="auto"/>
            <w:left w:val="none" w:sz="0" w:space="0" w:color="auto"/>
            <w:bottom w:val="none" w:sz="0" w:space="0" w:color="auto"/>
            <w:right w:val="none" w:sz="0" w:space="0" w:color="auto"/>
          </w:divBdr>
        </w:div>
      </w:divsChild>
    </w:div>
    <w:div w:id="1949269363">
      <w:bodyDiv w:val="1"/>
      <w:marLeft w:val="0"/>
      <w:marRight w:val="0"/>
      <w:marTop w:val="0"/>
      <w:marBottom w:val="0"/>
      <w:divBdr>
        <w:top w:val="none" w:sz="0" w:space="0" w:color="auto"/>
        <w:left w:val="none" w:sz="0" w:space="0" w:color="auto"/>
        <w:bottom w:val="none" w:sz="0" w:space="0" w:color="auto"/>
        <w:right w:val="none" w:sz="0" w:space="0" w:color="auto"/>
      </w:divBdr>
      <w:divsChild>
        <w:div w:id="1412043749">
          <w:marLeft w:val="0"/>
          <w:marRight w:val="0"/>
          <w:marTop w:val="0"/>
          <w:marBottom w:val="0"/>
          <w:divBdr>
            <w:top w:val="none" w:sz="0" w:space="0" w:color="auto"/>
            <w:left w:val="none" w:sz="0" w:space="0" w:color="auto"/>
            <w:bottom w:val="none" w:sz="0" w:space="0" w:color="auto"/>
            <w:right w:val="none" w:sz="0" w:space="0" w:color="auto"/>
          </w:divBdr>
          <w:divsChild>
            <w:div w:id="693843374">
              <w:marLeft w:val="0"/>
              <w:marRight w:val="0"/>
              <w:marTop w:val="0"/>
              <w:marBottom w:val="0"/>
              <w:divBdr>
                <w:top w:val="none" w:sz="0" w:space="0" w:color="auto"/>
                <w:left w:val="none" w:sz="0" w:space="0" w:color="auto"/>
                <w:bottom w:val="none" w:sz="0" w:space="0" w:color="auto"/>
                <w:right w:val="none" w:sz="0" w:space="0" w:color="auto"/>
              </w:divBdr>
            </w:div>
            <w:div w:id="1841847932">
              <w:marLeft w:val="0"/>
              <w:marRight w:val="0"/>
              <w:marTop w:val="0"/>
              <w:marBottom w:val="0"/>
              <w:divBdr>
                <w:top w:val="none" w:sz="0" w:space="0" w:color="auto"/>
                <w:left w:val="none" w:sz="0" w:space="0" w:color="auto"/>
                <w:bottom w:val="none" w:sz="0" w:space="0" w:color="auto"/>
                <w:right w:val="none" w:sz="0" w:space="0" w:color="auto"/>
              </w:divBdr>
            </w:div>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447088750">
          <w:marLeft w:val="0"/>
          <w:marRight w:val="0"/>
          <w:marTop w:val="0"/>
          <w:marBottom w:val="0"/>
          <w:divBdr>
            <w:top w:val="none" w:sz="0" w:space="0" w:color="auto"/>
            <w:left w:val="none" w:sz="0" w:space="0" w:color="auto"/>
            <w:bottom w:val="none" w:sz="0" w:space="0" w:color="auto"/>
            <w:right w:val="none" w:sz="0" w:space="0" w:color="auto"/>
          </w:divBdr>
          <w:divsChild>
            <w:div w:id="889808337">
              <w:marLeft w:val="0"/>
              <w:marRight w:val="0"/>
              <w:marTop w:val="0"/>
              <w:marBottom w:val="0"/>
              <w:divBdr>
                <w:top w:val="none" w:sz="0" w:space="0" w:color="auto"/>
                <w:left w:val="none" w:sz="0" w:space="0" w:color="auto"/>
                <w:bottom w:val="none" w:sz="0" w:space="0" w:color="auto"/>
                <w:right w:val="none" w:sz="0" w:space="0" w:color="auto"/>
              </w:divBdr>
            </w:div>
            <w:div w:id="1403025033">
              <w:marLeft w:val="0"/>
              <w:marRight w:val="0"/>
              <w:marTop w:val="0"/>
              <w:marBottom w:val="0"/>
              <w:divBdr>
                <w:top w:val="none" w:sz="0" w:space="0" w:color="auto"/>
                <w:left w:val="none" w:sz="0" w:space="0" w:color="auto"/>
                <w:bottom w:val="none" w:sz="0" w:space="0" w:color="auto"/>
                <w:right w:val="none" w:sz="0" w:space="0" w:color="auto"/>
              </w:divBdr>
            </w:div>
          </w:divsChild>
        </w:div>
        <w:div w:id="876551775">
          <w:marLeft w:val="0"/>
          <w:marRight w:val="0"/>
          <w:marTop w:val="0"/>
          <w:marBottom w:val="0"/>
          <w:divBdr>
            <w:top w:val="none" w:sz="0" w:space="0" w:color="auto"/>
            <w:left w:val="none" w:sz="0" w:space="0" w:color="auto"/>
            <w:bottom w:val="none" w:sz="0" w:space="0" w:color="auto"/>
            <w:right w:val="none" w:sz="0" w:space="0" w:color="auto"/>
          </w:divBdr>
          <w:divsChild>
            <w:div w:id="1200508976">
              <w:marLeft w:val="0"/>
              <w:marRight w:val="0"/>
              <w:marTop w:val="0"/>
              <w:marBottom w:val="0"/>
              <w:divBdr>
                <w:top w:val="none" w:sz="0" w:space="0" w:color="auto"/>
                <w:left w:val="none" w:sz="0" w:space="0" w:color="auto"/>
                <w:bottom w:val="none" w:sz="0" w:space="0" w:color="auto"/>
                <w:right w:val="none" w:sz="0" w:space="0" w:color="auto"/>
              </w:divBdr>
            </w:div>
            <w:div w:id="776174465">
              <w:marLeft w:val="0"/>
              <w:marRight w:val="0"/>
              <w:marTop w:val="0"/>
              <w:marBottom w:val="0"/>
              <w:divBdr>
                <w:top w:val="none" w:sz="0" w:space="0" w:color="auto"/>
                <w:left w:val="none" w:sz="0" w:space="0" w:color="auto"/>
                <w:bottom w:val="none" w:sz="0" w:space="0" w:color="auto"/>
                <w:right w:val="none" w:sz="0" w:space="0" w:color="auto"/>
              </w:divBdr>
            </w:div>
          </w:divsChild>
        </w:div>
        <w:div w:id="968588191">
          <w:marLeft w:val="0"/>
          <w:marRight w:val="0"/>
          <w:marTop w:val="0"/>
          <w:marBottom w:val="0"/>
          <w:divBdr>
            <w:top w:val="none" w:sz="0" w:space="0" w:color="auto"/>
            <w:left w:val="none" w:sz="0" w:space="0" w:color="auto"/>
            <w:bottom w:val="none" w:sz="0" w:space="0" w:color="auto"/>
            <w:right w:val="none" w:sz="0" w:space="0" w:color="auto"/>
          </w:divBdr>
          <w:divsChild>
            <w:div w:id="325017567">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0"/>
              <w:divBdr>
                <w:top w:val="none" w:sz="0" w:space="0" w:color="auto"/>
                <w:left w:val="none" w:sz="0" w:space="0" w:color="auto"/>
                <w:bottom w:val="none" w:sz="0" w:space="0" w:color="auto"/>
                <w:right w:val="none" w:sz="0" w:space="0" w:color="auto"/>
              </w:divBdr>
            </w:div>
          </w:divsChild>
        </w:div>
        <w:div w:id="146090293">
          <w:marLeft w:val="0"/>
          <w:marRight w:val="0"/>
          <w:marTop w:val="0"/>
          <w:marBottom w:val="0"/>
          <w:divBdr>
            <w:top w:val="none" w:sz="0" w:space="0" w:color="auto"/>
            <w:left w:val="none" w:sz="0" w:space="0" w:color="auto"/>
            <w:bottom w:val="none" w:sz="0" w:space="0" w:color="auto"/>
            <w:right w:val="none" w:sz="0" w:space="0" w:color="auto"/>
          </w:divBdr>
          <w:divsChild>
            <w:div w:id="202447403">
              <w:marLeft w:val="0"/>
              <w:marRight w:val="0"/>
              <w:marTop w:val="0"/>
              <w:marBottom w:val="0"/>
              <w:divBdr>
                <w:top w:val="none" w:sz="0" w:space="0" w:color="auto"/>
                <w:left w:val="none" w:sz="0" w:space="0" w:color="auto"/>
                <w:bottom w:val="none" w:sz="0" w:space="0" w:color="auto"/>
                <w:right w:val="none" w:sz="0" w:space="0" w:color="auto"/>
              </w:divBdr>
            </w:div>
            <w:div w:id="1302421598">
              <w:marLeft w:val="0"/>
              <w:marRight w:val="0"/>
              <w:marTop w:val="0"/>
              <w:marBottom w:val="0"/>
              <w:divBdr>
                <w:top w:val="none" w:sz="0" w:space="0" w:color="auto"/>
                <w:left w:val="none" w:sz="0" w:space="0" w:color="auto"/>
                <w:bottom w:val="none" w:sz="0" w:space="0" w:color="auto"/>
                <w:right w:val="none" w:sz="0" w:space="0" w:color="auto"/>
              </w:divBdr>
            </w:div>
            <w:div w:id="324475149">
              <w:marLeft w:val="0"/>
              <w:marRight w:val="0"/>
              <w:marTop w:val="0"/>
              <w:marBottom w:val="0"/>
              <w:divBdr>
                <w:top w:val="none" w:sz="0" w:space="0" w:color="auto"/>
                <w:left w:val="none" w:sz="0" w:space="0" w:color="auto"/>
                <w:bottom w:val="none" w:sz="0" w:space="0" w:color="auto"/>
                <w:right w:val="none" w:sz="0" w:space="0" w:color="auto"/>
              </w:divBdr>
            </w:div>
            <w:div w:id="126361706">
              <w:marLeft w:val="0"/>
              <w:marRight w:val="0"/>
              <w:marTop w:val="0"/>
              <w:marBottom w:val="0"/>
              <w:divBdr>
                <w:top w:val="none" w:sz="0" w:space="0" w:color="auto"/>
                <w:left w:val="none" w:sz="0" w:space="0" w:color="auto"/>
                <w:bottom w:val="none" w:sz="0" w:space="0" w:color="auto"/>
                <w:right w:val="none" w:sz="0" w:space="0" w:color="auto"/>
              </w:divBdr>
            </w:div>
          </w:divsChild>
        </w:div>
        <w:div w:id="2102145329">
          <w:marLeft w:val="0"/>
          <w:marRight w:val="0"/>
          <w:marTop w:val="0"/>
          <w:marBottom w:val="0"/>
          <w:divBdr>
            <w:top w:val="none" w:sz="0" w:space="0" w:color="auto"/>
            <w:left w:val="none" w:sz="0" w:space="0" w:color="auto"/>
            <w:bottom w:val="none" w:sz="0" w:space="0" w:color="auto"/>
            <w:right w:val="none" w:sz="0" w:space="0" w:color="auto"/>
          </w:divBdr>
        </w:div>
        <w:div w:id="990138710">
          <w:marLeft w:val="0"/>
          <w:marRight w:val="0"/>
          <w:marTop w:val="0"/>
          <w:marBottom w:val="0"/>
          <w:divBdr>
            <w:top w:val="none" w:sz="0" w:space="0" w:color="auto"/>
            <w:left w:val="none" w:sz="0" w:space="0" w:color="auto"/>
            <w:bottom w:val="none" w:sz="0" w:space="0" w:color="auto"/>
            <w:right w:val="none" w:sz="0" w:space="0" w:color="auto"/>
          </w:divBdr>
        </w:div>
        <w:div w:id="2014336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8748</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Pilvi Azeem</dc:creator>
  <cp:keywords/>
  <dc:description/>
  <cp:lastModifiedBy>Pilvi Azeem</cp:lastModifiedBy>
  <cp:revision>2</cp:revision>
  <dcterms:created xsi:type="dcterms:W3CDTF">2021-03-15T06:53:00Z</dcterms:created>
  <dcterms:modified xsi:type="dcterms:W3CDTF">2021-03-15T06:53:00Z</dcterms:modified>
</cp:coreProperties>
</file>